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556" w:rsidRPr="00017C2E" w:rsidRDefault="004E5269">
      <w:pPr>
        <w:spacing w:line="240" w:lineRule="exact"/>
        <w:jc w:val="center"/>
        <w:outlineLvl w:val="0"/>
        <w:rPr>
          <w:rFonts w:ascii="Arial" w:hAnsi="Arial"/>
          <w:b/>
          <w:sz w:val="24"/>
        </w:rPr>
      </w:pPr>
      <w:bookmarkStart w:id="0" w:name="_GoBack"/>
      <w:bookmarkEnd w:id="0"/>
      <w:r w:rsidRPr="00017C2E">
        <w:rPr>
          <w:rFonts w:ascii="Arial" w:hAnsi="Arial"/>
          <w:b/>
          <w:sz w:val="24"/>
        </w:rPr>
        <w:t>UNIVERSIDAD AUTÓ</w:t>
      </w:r>
      <w:r w:rsidR="00961556" w:rsidRPr="00017C2E">
        <w:rPr>
          <w:rFonts w:ascii="Arial" w:hAnsi="Arial"/>
          <w:b/>
          <w:sz w:val="24"/>
        </w:rPr>
        <w:t>NOMA METROPOLITANA</w:t>
      </w:r>
    </w:p>
    <w:p w:rsidR="00961556" w:rsidRPr="00017C2E" w:rsidRDefault="00961556">
      <w:pPr>
        <w:jc w:val="center"/>
        <w:rPr>
          <w:rFonts w:ascii="Arial" w:hAnsi="Arial"/>
          <w:b/>
          <w:sz w:val="24"/>
        </w:rPr>
      </w:pPr>
    </w:p>
    <w:p w:rsidR="00961556" w:rsidRPr="00017C2E" w:rsidRDefault="00961556">
      <w:pPr>
        <w:spacing w:line="240" w:lineRule="exact"/>
        <w:jc w:val="center"/>
        <w:outlineLvl w:val="0"/>
        <w:rPr>
          <w:rFonts w:ascii="Arial" w:hAnsi="Arial"/>
          <w:b/>
          <w:sz w:val="24"/>
        </w:rPr>
      </w:pPr>
      <w:r w:rsidRPr="00017C2E">
        <w:rPr>
          <w:rFonts w:ascii="Arial" w:hAnsi="Arial"/>
          <w:b/>
          <w:sz w:val="24"/>
        </w:rPr>
        <w:t>UNIDAD AZCAPOTZALCO</w:t>
      </w:r>
    </w:p>
    <w:p w:rsidR="00961556" w:rsidRPr="00017C2E" w:rsidRDefault="00961556">
      <w:pPr>
        <w:spacing w:line="240" w:lineRule="exact"/>
        <w:jc w:val="center"/>
        <w:outlineLvl w:val="0"/>
        <w:rPr>
          <w:rFonts w:ascii="Arial" w:hAnsi="Arial"/>
          <w:b/>
          <w:sz w:val="24"/>
        </w:rPr>
      </w:pPr>
      <w:r w:rsidRPr="00017C2E">
        <w:rPr>
          <w:rFonts w:ascii="Arial" w:hAnsi="Arial"/>
          <w:b/>
          <w:sz w:val="24"/>
        </w:rPr>
        <w:t>División de Ciencias Básicas e Ingeniería</w:t>
      </w:r>
    </w:p>
    <w:p w:rsidR="00961556" w:rsidRPr="00017C2E" w:rsidRDefault="00961556">
      <w:pPr>
        <w:spacing w:line="240" w:lineRule="exact"/>
        <w:rPr>
          <w:rFonts w:ascii="Arial" w:hAnsi="Arial"/>
        </w:rPr>
      </w:pPr>
    </w:p>
    <w:p w:rsidR="00961556" w:rsidRPr="00017C2E" w:rsidRDefault="00961556">
      <w:pPr>
        <w:spacing w:line="240" w:lineRule="exact"/>
        <w:rPr>
          <w:rFonts w:ascii="Arial" w:hAnsi="Arial"/>
        </w:rPr>
      </w:pPr>
    </w:p>
    <w:p w:rsidR="00961556" w:rsidRPr="00017C2E" w:rsidRDefault="00961556">
      <w:pPr>
        <w:spacing w:line="240" w:lineRule="exact"/>
        <w:rPr>
          <w:rFonts w:ascii="Arial" w:hAnsi="Arial"/>
        </w:rPr>
      </w:pPr>
    </w:p>
    <w:p w:rsidR="00961556" w:rsidRPr="00017C2E" w:rsidRDefault="00961556">
      <w:pPr>
        <w:spacing w:line="240" w:lineRule="exact"/>
        <w:rPr>
          <w:rFonts w:ascii="Arial" w:hAnsi="Arial"/>
        </w:rPr>
      </w:pPr>
    </w:p>
    <w:p w:rsidR="00961556" w:rsidRPr="00017C2E" w:rsidRDefault="00961556">
      <w:pPr>
        <w:pStyle w:val="Piedepgina"/>
        <w:tabs>
          <w:tab w:val="clear" w:pos="4419"/>
          <w:tab w:val="clear" w:pos="8838"/>
        </w:tabs>
        <w:spacing w:line="240" w:lineRule="exact"/>
        <w:outlineLvl w:val="0"/>
        <w:rPr>
          <w:rFonts w:ascii="Arial" w:hAnsi="Arial"/>
          <w:b/>
        </w:rPr>
      </w:pPr>
      <w:r w:rsidRPr="00017C2E">
        <w:rPr>
          <w:rFonts w:ascii="Arial" w:hAnsi="Arial"/>
          <w:b/>
        </w:rPr>
        <w:t>Licenciatura en Ingeniería Química</w:t>
      </w:r>
    </w:p>
    <w:p w:rsidR="00961556" w:rsidRPr="00017C2E" w:rsidRDefault="00961556">
      <w:pPr>
        <w:spacing w:line="240" w:lineRule="exact"/>
        <w:rPr>
          <w:rFonts w:ascii="Arial" w:hAnsi="Arial"/>
          <w:b/>
        </w:rPr>
      </w:pPr>
      <w:r w:rsidRPr="00017C2E">
        <w:rPr>
          <w:rFonts w:ascii="Arial" w:hAnsi="Arial"/>
          <w:b/>
        </w:rPr>
        <w:t>Título: Ingeniero Químico o Ingeniera Química</w:t>
      </w:r>
    </w:p>
    <w:p w:rsidR="00961556" w:rsidRPr="00017C2E" w:rsidRDefault="00961556">
      <w:pPr>
        <w:spacing w:line="240" w:lineRule="exact"/>
        <w:rPr>
          <w:rFonts w:ascii="Arial" w:hAnsi="Arial"/>
        </w:rPr>
      </w:pPr>
    </w:p>
    <w:p w:rsidR="00961556" w:rsidRPr="00017C2E" w:rsidRDefault="00961556">
      <w:pPr>
        <w:spacing w:line="240" w:lineRule="exact"/>
        <w:rPr>
          <w:rFonts w:ascii="Arial" w:hAnsi="Arial"/>
        </w:rPr>
      </w:pPr>
    </w:p>
    <w:p w:rsidR="00961556" w:rsidRPr="00017C2E" w:rsidRDefault="00961556">
      <w:pPr>
        <w:spacing w:line="240" w:lineRule="exact"/>
        <w:outlineLvl w:val="0"/>
        <w:rPr>
          <w:rFonts w:ascii="Arial" w:hAnsi="Arial"/>
          <w:b/>
        </w:rPr>
      </w:pPr>
      <w:r w:rsidRPr="00017C2E">
        <w:rPr>
          <w:rFonts w:ascii="Arial" w:hAnsi="Arial"/>
          <w:b/>
        </w:rPr>
        <w:t>PLAN DE ESTUDIOS</w:t>
      </w:r>
    </w:p>
    <w:p w:rsidR="00961556" w:rsidRPr="00017C2E" w:rsidRDefault="00961556">
      <w:pPr>
        <w:spacing w:line="240" w:lineRule="exact"/>
        <w:rPr>
          <w:rFonts w:ascii="Arial" w:hAnsi="Arial"/>
        </w:rPr>
      </w:pPr>
    </w:p>
    <w:p w:rsidR="00961556" w:rsidRPr="00017C2E" w:rsidRDefault="00961556">
      <w:pPr>
        <w:pStyle w:val="P1"/>
        <w:spacing w:line="240" w:lineRule="exact"/>
        <w:rPr>
          <w:rFonts w:ascii="Arial" w:hAnsi="Arial"/>
          <w:sz w:val="20"/>
        </w:rPr>
      </w:pPr>
    </w:p>
    <w:p w:rsidR="009F1C8A" w:rsidRPr="00017C2E" w:rsidRDefault="009F1C8A" w:rsidP="009F1C8A">
      <w:pPr>
        <w:spacing w:line="240" w:lineRule="exact"/>
        <w:ind w:left="426" w:hanging="426"/>
        <w:rPr>
          <w:rFonts w:ascii="Arial" w:hAnsi="Arial"/>
          <w:b/>
        </w:rPr>
      </w:pPr>
      <w:r w:rsidRPr="00017C2E">
        <w:rPr>
          <w:rFonts w:ascii="Arial" w:hAnsi="Arial"/>
          <w:b/>
        </w:rPr>
        <w:t>1.</w:t>
      </w:r>
      <w:r w:rsidRPr="00017C2E">
        <w:rPr>
          <w:rFonts w:ascii="Arial" w:hAnsi="Arial"/>
          <w:b/>
        </w:rPr>
        <w:tab/>
        <w:t>OBJETIVOS</w:t>
      </w:r>
    </w:p>
    <w:p w:rsidR="009F1C8A" w:rsidRPr="00017C2E" w:rsidRDefault="009F1C8A" w:rsidP="009F1C8A">
      <w:pPr>
        <w:spacing w:line="240" w:lineRule="exact"/>
        <w:rPr>
          <w:rFonts w:ascii="Arial" w:hAnsi="Arial"/>
        </w:rPr>
      </w:pPr>
    </w:p>
    <w:p w:rsidR="009F1C8A" w:rsidRPr="00017C2E" w:rsidRDefault="009F1C8A" w:rsidP="009F1C8A">
      <w:pPr>
        <w:pStyle w:val="Prrafodelista"/>
        <w:numPr>
          <w:ilvl w:val="1"/>
          <w:numId w:val="31"/>
        </w:numPr>
        <w:autoSpaceDE w:val="0"/>
        <w:autoSpaceDN w:val="0"/>
        <w:adjustRightInd w:val="0"/>
        <w:ind w:left="851" w:hanging="425"/>
        <w:contextualSpacing/>
        <w:jc w:val="both"/>
        <w:rPr>
          <w:rFonts w:ascii="Arial" w:hAnsi="Arial" w:cs="Arial"/>
          <w:b/>
          <w:lang w:val="es-MX" w:eastAsia="es-MX"/>
        </w:rPr>
      </w:pPr>
      <w:r w:rsidRPr="00017C2E">
        <w:rPr>
          <w:rFonts w:ascii="Arial" w:hAnsi="Arial" w:cs="Arial"/>
          <w:b/>
          <w:lang w:val="es-MX" w:eastAsia="es-MX"/>
        </w:rPr>
        <w:t>GENERALES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851"/>
        <w:jc w:val="both"/>
        <w:rPr>
          <w:rFonts w:ascii="Arial" w:hAnsi="Arial" w:cs="Arial"/>
          <w:lang w:val="es-MX" w:eastAsia="es-MX"/>
        </w:rPr>
      </w:pPr>
      <w:r w:rsidRPr="00017C2E">
        <w:rPr>
          <w:rFonts w:ascii="Arial" w:hAnsi="Arial" w:cs="Arial"/>
          <w:lang w:val="es-MX" w:eastAsia="es-MX"/>
        </w:rPr>
        <w:t>Que el alumno adquiera los conocimientos disciplinares y desarrolle las habilidades, actitudes y valores que le permitan: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Comprobar la relación existente entre los distintos aspectos de su profesión y otras actividades.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Actuar con conciencia de los efectos de las obras de ingeniería en el medio que lo rodea.</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Trabajar en grupos interdisciplinarios.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Considerar en el análisis y solución de problemas, factores técnicos, ambientales, sociales y económicos.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Asimilar desarrollos para crear nuevas tecnologías.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Realizar trabajo experimental e interpretar sus resultados.</w:t>
      </w:r>
    </w:p>
    <w:p w:rsidR="009F1C8A" w:rsidRPr="00017C2E" w:rsidRDefault="009F1C8A" w:rsidP="009F1C8A">
      <w:pPr>
        <w:spacing w:line="240" w:lineRule="exact"/>
        <w:jc w:val="both"/>
        <w:rPr>
          <w:rFonts w:ascii="Arial" w:hAnsi="Arial" w:cs="Arial"/>
        </w:rPr>
      </w:pPr>
    </w:p>
    <w:p w:rsidR="009F1C8A" w:rsidRPr="00017C2E" w:rsidRDefault="009F1C8A" w:rsidP="009F1C8A">
      <w:pPr>
        <w:pStyle w:val="Prrafodelista"/>
        <w:numPr>
          <w:ilvl w:val="0"/>
          <w:numId w:val="30"/>
        </w:numPr>
        <w:spacing w:line="240" w:lineRule="exact"/>
        <w:ind w:left="1276" w:hanging="425"/>
        <w:contextualSpacing/>
        <w:jc w:val="both"/>
        <w:rPr>
          <w:rFonts w:ascii="Arial" w:hAnsi="Arial" w:cs="Arial"/>
        </w:rPr>
      </w:pPr>
      <w:r w:rsidRPr="00017C2E">
        <w:rPr>
          <w:rFonts w:ascii="Arial" w:hAnsi="Arial" w:cs="Arial"/>
          <w:lang w:val="es-MX" w:eastAsia="es-MX"/>
        </w:rPr>
        <w:t>Realizar estudios individuales y actualizarse durante el ejercicio profesional.</w:t>
      </w:r>
    </w:p>
    <w:p w:rsidR="009F1C8A" w:rsidRPr="00017C2E" w:rsidRDefault="009F1C8A" w:rsidP="009F1C8A">
      <w:pPr>
        <w:rPr>
          <w:rFonts w:ascii="Arial" w:hAnsi="Arial" w:cs="Arial"/>
        </w:rPr>
      </w:pPr>
    </w:p>
    <w:p w:rsidR="009F1C8A" w:rsidRPr="00017C2E" w:rsidRDefault="009F1C8A" w:rsidP="009F1C8A">
      <w:pPr>
        <w:pStyle w:val="Prrafodelista"/>
        <w:numPr>
          <w:ilvl w:val="1"/>
          <w:numId w:val="31"/>
        </w:numPr>
        <w:spacing w:line="240" w:lineRule="exact"/>
        <w:ind w:left="851" w:hanging="425"/>
        <w:contextualSpacing/>
        <w:rPr>
          <w:rFonts w:ascii="Arial" w:hAnsi="Arial"/>
          <w:b/>
        </w:rPr>
      </w:pPr>
      <w:r w:rsidRPr="00017C2E">
        <w:rPr>
          <w:rFonts w:ascii="Arial" w:hAnsi="Arial"/>
          <w:b/>
        </w:rPr>
        <w:lastRenderedPageBreak/>
        <w:t>ESPECÍFICOS</w:t>
      </w:r>
    </w:p>
    <w:p w:rsidR="009F1C8A" w:rsidRPr="00017C2E" w:rsidRDefault="009F1C8A" w:rsidP="009F1C8A">
      <w:pPr>
        <w:pStyle w:val="P2"/>
        <w:spacing w:line="240" w:lineRule="exact"/>
        <w:ind w:left="0"/>
        <w:rPr>
          <w:rFonts w:ascii="Arial" w:hAnsi="Arial"/>
          <w:sz w:val="20"/>
        </w:rPr>
      </w:pPr>
    </w:p>
    <w:p w:rsidR="009F1C8A" w:rsidRPr="00017C2E" w:rsidRDefault="009F1C8A" w:rsidP="009F1C8A">
      <w:pPr>
        <w:autoSpaceDE w:val="0"/>
        <w:autoSpaceDN w:val="0"/>
        <w:adjustRightInd w:val="0"/>
        <w:ind w:left="851"/>
        <w:jc w:val="both"/>
        <w:rPr>
          <w:rFonts w:ascii="Arial" w:hAnsi="Arial" w:cs="Arial"/>
          <w:lang w:val="es-MX" w:eastAsia="es-MX"/>
        </w:rPr>
      </w:pPr>
      <w:r w:rsidRPr="00017C2E">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9F1C8A" w:rsidRPr="00017C2E" w:rsidRDefault="009F1C8A" w:rsidP="009F1C8A">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Analizar procesos de la industria química para identificar las variables y factores que los determinan.</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Establecer modelos para describir los fenómenos fisicoquímicos involucrados en los procesos.</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Operar, mantener, diseñar, evaluar, optimizar, adaptar tecnologías o seleccionar equipo y plantas para los procesos de la industria química e industrias afines.</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4"/>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Diseñar e implantar estrategias dentro del ámbito profesional, que incorporen aspectos de tipo: técnico, energético, económico, humano y ecológico, tendientes a prever necesidades futuras, con base en el enfoque del desarrollo sustentable.</w:t>
      </w:r>
    </w:p>
    <w:p w:rsidR="005016D7" w:rsidRPr="00017C2E" w:rsidRDefault="005016D7" w:rsidP="005016D7">
      <w:pPr>
        <w:pStyle w:val="P1"/>
        <w:spacing w:line="240" w:lineRule="exact"/>
        <w:jc w:val="both"/>
        <w:rPr>
          <w:rFonts w:ascii="Arial" w:hAnsi="Arial" w:cs="Arial"/>
          <w:sz w:val="20"/>
        </w:rPr>
      </w:pPr>
    </w:p>
    <w:p w:rsidR="009F1C8A" w:rsidRPr="00017C2E" w:rsidRDefault="005016D7" w:rsidP="005016D7">
      <w:pPr>
        <w:pStyle w:val="P1"/>
        <w:numPr>
          <w:ilvl w:val="0"/>
          <w:numId w:val="34"/>
        </w:numPr>
        <w:spacing w:line="240" w:lineRule="exact"/>
        <w:ind w:left="1276" w:hanging="425"/>
        <w:jc w:val="both"/>
        <w:rPr>
          <w:rFonts w:ascii="Arial" w:hAnsi="Arial" w:cs="Arial"/>
          <w:sz w:val="20"/>
        </w:rPr>
      </w:pPr>
      <w:r w:rsidRPr="00017C2E">
        <w:rPr>
          <w:rFonts w:ascii="Arial" w:hAnsi="Arial" w:cs="Arial"/>
          <w:sz w:val="20"/>
          <w:lang w:val="es-MX" w:eastAsia="es-MX"/>
        </w:rPr>
        <w:t>Adaptarse e involucrarse en diversas actividades y áreas de oportunidad.</w:t>
      </w:r>
    </w:p>
    <w:p w:rsidR="005016D7" w:rsidRPr="00017C2E" w:rsidRDefault="005016D7" w:rsidP="009F1C8A">
      <w:pPr>
        <w:pStyle w:val="P1"/>
        <w:spacing w:line="240" w:lineRule="exact"/>
        <w:rPr>
          <w:rFonts w:ascii="Arial" w:hAnsi="Arial"/>
          <w:sz w:val="20"/>
        </w:rPr>
      </w:pPr>
    </w:p>
    <w:p w:rsidR="009F1C8A" w:rsidRPr="00017C2E" w:rsidRDefault="009F1C8A" w:rsidP="009F1C8A">
      <w:pPr>
        <w:pStyle w:val="P1"/>
        <w:spacing w:line="240" w:lineRule="exact"/>
        <w:rPr>
          <w:rFonts w:ascii="Arial" w:hAnsi="Arial"/>
          <w:sz w:val="20"/>
        </w:rPr>
      </w:pPr>
    </w:p>
    <w:p w:rsidR="009F1C8A" w:rsidRPr="00017C2E"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017C2E">
        <w:rPr>
          <w:rFonts w:ascii="Arial" w:hAnsi="Arial" w:cs="Arial"/>
          <w:b/>
          <w:bCs/>
          <w:lang w:val="es-MX" w:eastAsia="es-MX"/>
        </w:rPr>
        <w:t>PERFILES DE INGRESO Y EGRESO</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017C2E">
        <w:rPr>
          <w:rFonts w:ascii="Arial" w:hAnsi="Arial" w:cs="Arial"/>
          <w:b/>
          <w:bCs/>
          <w:lang w:val="es-MX" w:eastAsia="es-MX"/>
        </w:rPr>
        <w:t>PERFIL DE INGRESO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851"/>
        <w:jc w:val="both"/>
        <w:rPr>
          <w:rFonts w:ascii="Arial" w:hAnsi="Arial" w:cs="Arial"/>
          <w:lang w:val="es-MX" w:eastAsia="es-MX"/>
        </w:rPr>
      </w:pPr>
      <w:r w:rsidRPr="00017C2E">
        <w:rPr>
          <w:rFonts w:ascii="Arial" w:hAnsi="Arial" w:cs="Arial"/>
          <w:lang w:val="es-MX" w:eastAsia="es-MX"/>
        </w:rPr>
        <w:t xml:space="preserve">El aspirante a ingresar a la Licenciatura en Ingeniería </w:t>
      </w:r>
      <w:r w:rsidR="005016D7" w:rsidRPr="00017C2E">
        <w:rPr>
          <w:rFonts w:ascii="Arial" w:hAnsi="Arial" w:cs="Arial"/>
          <w:lang w:val="es-MX" w:eastAsia="es-MX"/>
        </w:rPr>
        <w:t>Química</w:t>
      </w:r>
      <w:r w:rsidRPr="00017C2E">
        <w:rPr>
          <w:rFonts w:ascii="Arial" w:hAnsi="Arial" w:cs="Arial"/>
          <w:lang w:val="es-MX" w:eastAsia="es-MX"/>
        </w:rPr>
        <w:t xml:space="preserve"> debe poseer:</w:t>
      </w:r>
    </w:p>
    <w:p w:rsidR="009F1C8A" w:rsidRPr="00017C2E" w:rsidRDefault="009F1C8A" w:rsidP="009F1C8A">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Habilidad para las matemáticas y ciencias básicas en general.</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Interés por la química y sus aplicaciones industriales.</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Capacidad para identificar y resolver problemas.</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Disposición para trabajar en equipo.</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Creatividad, actitud crítica y gusto para realizar trabajo experimental.</w:t>
      </w:r>
    </w:p>
    <w:p w:rsidR="005016D7" w:rsidRPr="00017C2E" w:rsidRDefault="005016D7" w:rsidP="005016D7">
      <w:pPr>
        <w:autoSpaceDE w:val="0"/>
        <w:autoSpaceDN w:val="0"/>
        <w:adjustRightInd w:val="0"/>
        <w:jc w:val="both"/>
        <w:rPr>
          <w:rFonts w:ascii="Arial" w:hAnsi="Arial" w:cs="Arial"/>
          <w:lang w:val="es-MX" w:eastAsia="es-MX"/>
        </w:rPr>
      </w:pPr>
    </w:p>
    <w:p w:rsidR="005016D7" w:rsidRPr="00017C2E" w:rsidRDefault="005016D7" w:rsidP="005016D7">
      <w:pPr>
        <w:pStyle w:val="Prrafodelista"/>
        <w:numPr>
          <w:ilvl w:val="0"/>
          <w:numId w:val="35"/>
        </w:numPr>
        <w:autoSpaceDE w:val="0"/>
        <w:autoSpaceDN w:val="0"/>
        <w:adjustRightInd w:val="0"/>
        <w:ind w:left="1276" w:hanging="425"/>
        <w:jc w:val="both"/>
        <w:rPr>
          <w:rFonts w:ascii="Arial" w:hAnsi="Arial" w:cs="Arial"/>
          <w:lang w:val="es-MX" w:eastAsia="es-MX"/>
        </w:rPr>
      </w:pPr>
      <w:r w:rsidRPr="00017C2E">
        <w:rPr>
          <w:rFonts w:ascii="Arial" w:hAnsi="Arial" w:cs="Arial"/>
          <w:lang w:val="es-MX" w:eastAsia="es-MX"/>
        </w:rPr>
        <w:t>Compromiso con la búsqueda del bienestar social y la sustentabilidad.</w:t>
      </w:r>
    </w:p>
    <w:p w:rsidR="005016D7" w:rsidRPr="00017C2E" w:rsidRDefault="005016D7" w:rsidP="005016D7">
      <w:pPr>
        <w:autoSpaceDE w:val="0"/>
        <w:autoSpaceDN w:val="0"/>
        <w:adjustRightInd w:val="0"/>
        <w:jc w:val="both"/>
        <w:rPr>
          <w:rFonts w:ascii="Arial" w:hAnsi="Arial" w:cs="Arial"/>
          <w:b/>
          <w:bCs/>
          <w:lang w:val="es-MX" w:eastAsia="es-MX"/>
        </w:rPr>
      </w:pPr>
    </w:p>
    <w:p w:rsidR="009F1C8A" w:rsidRPr="00017C2E" w:rsidRDefault="005016D7" w:rsidP="005016D7">
      <w:pPr>
        <w:pStyle w:val="Prrafodelista"/>
        <w:numPr>
          <w:ilvl w:val="0"/>
          <w:numId w:val="35"/>
        </w:numPr>
        <w:autoSpaceDE w:val="0"/>
        <w:autoSpaceDN w:val="0"/>
        <w:adjustRightInd w:val="0"/>
        <w:ind w:left="1276" w:hanging="425"/>
        <w:jc w:val="both"/>
        <w:rPr>
          <w:rFonts w:ascii="Arial" w:hAnsi="Arial" w:cs="Arial"/>
          <w:b/>
          <w:bCs/>
          <w:lang w:val="es-MX" w:eastAsia="es-MX"/>
        </w:rPr>
      </w:pPr>
      <w:r w:rsidRPr="00017C2E">
        <w:rPr>
          <w:rFonts w:ascii="Arial" w:hAnsi="Arial" w:cs="Arial"/>
          <w:lang w:val="es-MX" w:eastAsia="es-MX"/>
        </w:rPr>
        <w:t>Conocimientos básicos de inglés, francés o alemán.</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017C2E">
        <w:rPr>
          <w:rFonts w:ascii="Arial" w:hAnsi="Arial" w:cs="Arial"/>
          <w:b/>
          <w:bCs/>
          <w:lang w:val="es-MX" w:eastAsia="es-MX"/>
        </w:rPr>
        <w:lastRenderedPageBreak/>
        <w:t>PERFIL DE EGRESO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851"/>
        <w:jc w:val="both"/>
        <w:rPr>
          <w:rFonts w:ascii="Arial" w:hAnsi="Arial" w:cs="Arial"/>
          <w:lang w:val="es-MX" w:eastAsia="es-MX"/>
        </w:rPr>
      </w:pPr>
      <w:r w:rsidRPr="00017C2E">
        <w:rPr>
          <w:rFonts w:ascii="Arial" w:hAnsi="Arial" w:cs="Arial"/>
          <w:lang w:val="es-MX" w:eastAsia="es-MX"/>
        </w:rPr>
        <w:t xml:space="preserve">Al concluir el plan de estudios, el egresado de la Licenciatura en Ingeniería </w:t>
      </w:r>
      <w:r w:rsidR="00CF6514" w:rsidRPr="00017C2E">
        <w:rPr>
          <w:rFonts w:ascii="Arial" w:hAnsi="Arial" w:cs="Arial"/>
          <w:lang w:val="es-MX" w:eastAsia="es-MX"/>
        </w:rPr>
        <w:t>Química</w:t>
      </w:r>
      <w:r w:rsidRPr="00017C2E">
        <w:rPr>
          <w:rFonts w:ascii="Arial" w:hAnsi="Arial" w:cs="Arial"/>
          <w:lang w:val="es-MX" w:eastAsia="es-MX"/>
        </w:rPr>
        <w:t xml:space="preserve"> poseerá:</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Capacidades básicas de un ingeniero, que le permitirán: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017C2E">
        <w:rPr>
          <w:rFonts w:ascii="Arial" w:hAnsi="Arial" w:cs="Arial"/>
          <w:lang w:val="es-MX" w:eastAsia="es-MX"/>
        </w:rPr>
        <w:t>Resolver, combinando teoría y práctica, problemas de su disciplina.</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017C2E">
        <w:rPr>
          <w:rFonts w:ascii="Arial" w:hAnsi="Arial" w:cs="Arial"/>
          <w:lang w:val="es-MX" w:eastAsia="es-MX"/>
        </w:rPr>
        <w:t>Colaborar en equipos inter y multidisciplinarios para enfrentar problemáticas complejas y desarrollar avances tecnológicos innovadores.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017C2E">
        <w:rPr>
          <w:rFonts w:ascii="Arial" w:hAnsi="Arial" w:cs="Arial"/>
          <w:lang w:val="es-MX" w:eastAsia="es-MX"/>
        </w:rPr>
        <w:t>Adaptarse a las circunstancias cambiantes del ámbito profesional y a los avances del conocimiento, a través de la búsqueda y gestión del conocimiento y el autoaprendizaje.</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017C2E">
        <w:rPr>
          <w:rFonts w:ascii="Arial" w:hAnsi="Arial" w:cs="Arial"/>
          <w:lang w:val="es-MX" w:eastAsia="es-MX"/>
        </w:rPr>
        <w:t>Comunicar eficazmente el contenido y resultados de su trabajo, tanto en español como en inglés.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017C2E">
        <w:rPr>
          <w:rFonts w:ascii="Arial" w:hAnsi="Arial" w:cs="Arial"/>
          <w:lang w:val="es-MX" w:eastAsia="es-MX"/>
        </w:rPr>
        <w:t>Desarrollar actitudes de liderazgo, colaboración, innovación, investigación y emprendimiento.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017C2E">
        <w:rPr>
          <w:rFonts w:ascii="Arial" w:hAnsi="Arial" w:cs="Arial"/>
          <w:lang w:val="es-MX" w:eastAsia="es-MX"/>
        </w:rPr>
        <w:t>Ejercer su profesión en un contexto de compromiso social, sustentabilidad, responsabilidad y ética profesional.</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701" w:hanging="425"/>
        <w:contextualSpacing/>
        <w:jc w:val="both"/>
        <w:rPr>
          <w:rFonts w:ascii="Arial" w:hAnsi="Arial" w:cs="Arial"/>
          <w:lang w:val="es-MX" w:eastAsia="es-MX"/>
        </w:rPr>
      </w:pPr>
      <w:r w:rsidRPr="00017C2E">
        <w:rPr>
          <w:rFonts w:ascii="Arial" w:hAnsi="Arial" w:cs="Arial"/>
          <w:lang w:val="es-MX" w:eastAsia="es-MX"/>
        </w:rPr>
        <w:t>Continuar estudios de posgrado y cursos de actualización en su entorno profesional.</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 xml:space="preserve">Capacidades propias de un Ingeniero en </w:t>
      </w:r>
      <w:r w:rsidR="00CF6514" w:rsidRPr="00017C2E">
        <w:rPr>
          <w:rFonts w:ascii="Arial" w:hAnsi="Arial" w:cs="Arial"/>
          <w:lang w:val="es-MX" w:eastAsia="es-MX"/>
        </w:rPr>
        <w:t>Química</w:t>
      </w:r>
      <w:r w:rsidRPr="00017C2E">
        <w:rPr>
          <w:rFonts w:ascii="Arial" w:hAnsi="Arial" w:cs="Arial"/>
          <w:lang w:val="es-MX" w:eastAsia="es-MX"/>
        </w:rPr>
        <w:t>, que le permitirán:</w:t>
      </w:r>
    </w:p>
    <w:p w:rsidR="009F1C8A" w:rsidRPr="00017C2E" w:rsidRDefault="009F1C8A" w:rsidP="009F1C8A">
      <w:pPr>
        <w:autoSpaceDE w:val="0"/>
        <w:autoSpaceDN w:val="0"/>
        <w:adjustRightInd w:val="0"/>
        <w:jc w:val="both"/>
        <w:rPr>
          <w:rFonts w:ascii="Arial" w:hAnsi="Arial" w:cs="Arial"/>
          <w:lang w:val="es-MX" w:eastAsia="es-MX"/>
        </w:rPr>
      </w:pPr>
    </w:p>
    <w:p w:rsidR="00CF6514" w:rsidRPr="00017C2E"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017C2E">
        <w:rPr>
          <w:rFonts w:ascii="Arial" w:hAnsi="Arial" w:cs="Arial"/>
          <w:lang w:val="es-MX" w:eastAsia="es-MX"/>
        </w:rPr>
        <w:t>Analizar, diseñar y seleccionar equipos e instalaciones de la industria de proceso, así como adaptarlos a necesidades específicas.</w:t>
      </w:r>
    </w:p>
    <w:p w:rsidR="00CF6514" w:rsidRPr="00017C2E" w:rsidRDefault="00CF6514" w:rsidP="00CF6514">
      <w:pPr>
        <w:autoSpaceDE w:val="0"/>
        <w:autoSpaceDN w:val="0"/>
        <w:adjustRightInd w:val="0"/>
        <w:jc w:val="both"/>
        <w:rPr>
          <w:rFonts w:ascii="Arial" w:hAnsi="Arial" w:cs="Arial"/>
          <w:lang w:val="es-MX" w:eastAsia="es-MX"/>
        </w:rPr>
      </w:pPr>
    </w:p>
    <w:p w:rsidR="00CF6514" w:rsidRPr="00017C2E"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017C2E">
        <w:rPr>
          <w:rFonts w:ascii="Arial" w:hAnsi="Arial" w:cs="Arial"/>
          <w:lang w:val="es-MX" w:eastAsia="es-MX"/>
        </w:rPr>
        <w:t>Resolver problemas relacionados con la operación de equipos y plantas de la industria de procesos.</w:t>
      </w:r>
    </w:p>
    <w:p w:rsidR="00CF6514" w:rsidRPr="00017C2E" w:rsidRDefault="00CF6514" w:rsidP="00CF6514">
      <w:pPr>
        <w:autoSpaceDE w:val="0"/>
        <w:autoSpaceDN w:val="0"/>
        <w:adjustRightInd w:val="0"/>
        <w:jc w:val="both"/>
        <w:rPr>
          <w:rFonts w:ascii="Arial" w:hAnsi="Arial" w:cs="Arial"/>
          <w:lang w:val="es-MX" w:eastAsia="es-MX"/>
        </w:rPr>
      </w:pPr>
    </w:p>
    <w:p w:rsidR="00CF6514" w:rsidRPr="00017C2E"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017C2E">
        <w:rPr>
          <w:rFonts w:ascii="Arial" w:hAnsi="Arial" w:cs="Arial"/>
          <w:lang w:val="es-MX" w:eastAsia="es-MX"/>
        </w:rPr>
        <w:t>Trabajar en el desarrollo de proyectos de ingeniería tanto en el ámbito técnico como administrativo, de forma individual y colaborando en grupos interdisciplinarios.</w:t>
      </w:r>
    </w:p>
    <w:p w:rsidR="00CF6514" w:rsidRPr="00017C2E" w:rsidRDefault="00CF6514" w:rsidP="00CF6514">
      <w:pPr>
        <w:autoSpaceDE w:val="0"/>
        <w:autoSpaceDN w:val="0"/>
        <w:adjustRightInd w:val="0"/>
        <w:jc w:val="both"/>
        <w:rPr>
          <w:rFonts w:ascii="Arial" w:hAnsi="Arial" w:cs="Arial"/>
          <w:lang w:val="es-MX" w:eastAsia="es-MX"/>
        </w:rPr>
      </w:pPr>
    </w:p>
    <w:p w:rsidR="009F1C8A" w:rsidRPr="00017C2E" w:rsidRDefault="00CF6514" w:rsidP="00CF6514">
      <w:pPr>
        <w:pStyle w:val="Prrafodelista"/>
        <w:numPr>
          <w:ilvl w:val="0"/>
          <w:numId w:val="36"/>
        </w:numPr>
        <w:autoSpaceDE w:val="0"/>
        <w:autoSpaceDN w:val="0"/>
        <w:adjustRightInd w:val="0"/>
        <w:ind w:left="1701" w:hanging="425"/>
        <w:jc w:val="both"/>
        <w:rPr>
          <w:rFonts w:ascii="Arial" w:hAnsi="Arial" w:cs="Arial"/>
          <w:lang w:val="es-MX" w:eastAsia="es-MX"/>
        </w:rPr>
      </w:pPr>
      <w:r w:rsidRPr="00017C2E">
        <w:rPr>
          <w:rFonts w:ascii="Arial" w:hAnsi="Arial" w:cs="Arial"/>
          <w:lang w:val="es-MX" w:eastAsia="es-MX"/>
        </w:rPr>
        <w:t>Comprometerse con la búsqueda de la mejora continua, la seguridad y la sustentabilidad de productos y procesos.</w:t>
      </w:r>
    </w:p>
    <w:p w:rsidR="00CF6514" w:rsidRPr="00017C2E" w:rsidRDefault="00CF6514"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Conocimientos específicos, si así lo elige, sobre un área de concentración:</w:t>
      </w:r>
    </w:p>
    <w:p w:rsidR="009F1C8A" w:rsidRPr="00017C2E" w:rsidRDefault="009F1C8A" w:rsidP="009F1C8A">
      <w:pPr>
        <w:pStyle w:val="P1"/>
        <w:spacing w:line="240" w:lineRule="exact"/>
        <w:rPr>
          <w:rFonts w:ascii="Arial" w:hAnsi="Arial"/>
          <w:sz w:val="20"/>
        </w:rPr>
      </w:pPr>
    </w:p>
    <w:p w:rsidR="00CF6514" w:rsidRPr="00017C2E"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017C2E">
        <w:rPr>
          <w:rFonts w:ascii="Arial" w:hAnsi="Arial" w:cs="Arial"/>
          <w:b/>
          <w:bCs/>
          <w:lang w:val="es-MX" w:eastAsia="es-MX"/>
        </w:rPr>
        <w:t>Diseño y Selección de Equipos</w:t>
      </w:r>
      <w:r w:rsidRPr="00017C2E">
        <w:rPr>
          <w:rFonts w:ascii="Arial" w:hAnsi="Arial" w:cs="Arial"/>
          <w:lang w:val="es-MX" w:eastAsia="es-MX"/>
        </w:rPr>
        <w:t>. El egresado de esta área de concentración profundiza sus conocimientos sobre el diseño y aplicación de los equipos empleados en la industria de proceso, de forma que se fortalece su capacidad para realizar análisis de factibilidad técnico-económica, minimizando el impacto sobre el ambiente.</w:t>
      </w:r>
    </w:p>
    <w:p w:rsidR="00CF6514" w:rsidRPr="00017C2E"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017C2E">
        <w:rPr>
          <w:rFonts w:ascii="Arial" w:hAnsi="Arial" w:cs="Arial"/>
          <w:b/>
          <w:bCs/>
          <w:lang w:val="es-MX" w:eastAsia="es-MX"/>
        </w:rPr>
        <w:lastRenderedPageBreak/>
        <w:t>Biotecnología</w:t>
      </w:r>
      <w:r w:rsidRPr="00017C2E">
        <w:rPr>
          <w:rFonts w:ascii="Arial" w:hAnsi="Arial" w:cs="Arial"/>
          <w:lang w:val="es-MX" w:eastAsia="es-MX"/>
        </w:rPr>
        <w:t>. El egresado de esta área de concentración adquiere la formación básica para analizar, operar y optimizar equipos y procesos biotecnológicos, incorporando aspectos relacionados con la seguridad y la sustentabilidad de los mismos.</w:t>
      </w:r>
    </w:p>
    <w:p w:rsidR="00CF6514" w:rsidRPr="00017C2E" w:rsidRDefault="00CF6514" w:rsidP="00CF6514">
      <w:pPr>
        <w:autoSpaceDE w:val="0"/>
        <w:autoSpaceDN w:val="0"/>
        <w:adjustRightInd w:val="0"/>
        <w:jc w:val="both"/>
        <w:rPr>
          <w:rFonts w:ascii="Arial" w:hAnsi="Arial" w:cs="Arial"/>
          <w:lang w:val="es-MX" w:eastAsia="es-MX"/>
        </w:rPr>
      </w:pPr>
    </w:p>
    <w:p w:rsidR="00CF6514" w:rsidRPr="00017C2E"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017C2E">
        <w:rPr>
          <w:rFonts w:ascii="Arial" w:hAnsi="Arial" w:cs="Arial"/>
          <w:b/>
          <w:bCs/>
          <w:lang w:val="es-MX" w:eastAsia="es-MX"/>
        </w:rPr>
        <w:t>Materiales</w:t>
      </w:r>
      <w:r w:rsidRPr="00017C2E">
        <w:rPr>
          <w:rFonts w:ascii="Arial" w:hAnsi="Arial" w:cs="Arial"/>
          <w:lang w:val="es-MX" w:eastAsia="es-MX"/>
        </w:rPr>
        <w:t>. El egresado de esta área de concentración adquiere conocimientos sobre los materiales utilizados en ingeniería, en particular de los materiales catalíticos, al tiempo que relaciona los métodos de síntesis con la estructura y propiedades de éstos; asimismo conoce las técnicas de caracterización y los criterios para el diseño y selección de materiales para aplicaciones específicas.</w:t>
      </w:r>
    </w:p>
    <w:p w:rsidR="00CF6514" w:rsidRPr="00017C2E" w:rsidRDefault="00CF6514" w:rsidP="00CF6514">
      <w:pPr>
        <w:autoSpaceDE w:val="0"/>
        <w:autoSpaceDN w:val="0"/>
        <w:adjustRightInd w:val="0"/>
        <w:jc w:val="both"/>
        <w:rPr>
          <w:rFonts w:ascii="Arial" w:hAnsi="Arial" w:cs="Arial"/>
          <w:lang w:val="es-MX" w:eastAsia="es-MX"/>
        </w:rPr>
      </w:pPr>
    </w:p>
    <w:p w:rsidR="00CF6514" w:rsidRPr="00017C2E" w:rsidRDefault="00CF6514" w:rsidP="00CF6514">
      <w:pPr>
        <w:pStyle w:val="Prrafodelista"/>
        <w:numPr>
          <w:ilvl w:val="0"/>
          <w:numId w:val="37"/>
        </w:numPr>
        <w:autoSpaceDE w:val="0"/>
        <w:autoSpaceDN w:val="0"/>
        <w:adjustRightInd w:val="0"/>
        <w:ind w:left="1701" w:hanging="425"/>
        <w:jc w:val="both"/>
        <w:rPr>
          <w:rFonts w:ascii="Arial" w:hAnsi="Arial" w:cs="Arial"/>
          <w:lang w:val="es-MX" w:eastAsia="es-MX"/>
        </w:rPr>
      </w:pPr>
      <w:r w:rsidRPr="00017C2E">
        <w:rPr>
          <w:rFonts w:ascii="Arial" w:hAnsi="Arial" w:cs="Arial"/>
          <w:b/>
          <w:bCs/>
          <w:lang w:val="es-MX" w:eastAsia="es-MX"/>
        </w:rPr>
        <w:t>Procesos Sustentables</w:t>
      </w:r>
      <w:r w:rsidRPr="00017C2E">
        <w:rPr>
          <w:rFonts w:ascii="Arial" w:hAnsi="Arial" w:cs="Arial"/>
          <w:lang w:val="es-MX" w:eastAsia="es-MX"/>
        </w:rPr>
        <w:t>. El egresado de esta área de concentración adquiere los conocimientos básicos que le permiten analizar la sustentabilidad de los procesos industriales.</w:t>
      </w:r>
    </w:p>
    <w:p w:rsidR="00CF6514" w:rsidRPr="00017C2E" w:rsidRDefault="00CF6514" w:rsidP="00CF6514">
      <w:pPr>
        <w:autoSpaceDE w:val="0"/>
        <w:autoSpaceDN w:val="0"/>
        <w:adjustRightInd w:val="0"/>
        <w:jc w:val="both"/>
        <w:rPr>
          <w:rFonts w:ascii="Arial" w:hAnsi="Arial" w:cs="Arial"/>
        </w:rPr>
      </w:pPr>
    </w:p>
    <w:p w:rsidR="009F1C8A" w:rsidRPr="00017C2E" w:rsidRDefault="00CF6514" w:rsidP="00CF6514">
      <w:pPr>
        <w:pStyle w:val="Prrafodelista"/>
        <w:numPr>
          <w:ilvl w:val="0"/>
          <w:numId w:val="37"/>
        </w:numPr>
        <w:autoSpaceDE w:val="0"/>
        <w:autoSpaceDN w:val="0"/>
        <w:adjustRightInd w:val="0"/>
        <w:ind w:left="1701" w:hanging="425"/>
        <w:jc w:val="both"/>
        <w:rPr>
          <w:rFonts w:ascii="Arial" w:hAnsi="Arial" w:cs="Arial"/>
        </w:rPr>
      </w:pPr>
      <w:r w:rsidRPr="00017C2E">
        <w:rPr>
          <w:rFonts w:ascii="Arial" w:hAnsi="Arial" w:cs="Arial"/>
          <w:b/>
          <w:bCs/>
          <w:lang w:val="es-MX" w:eastAsia="es-MX"/>
        </w:rPr>
        <w:t>Administración Industrial</w:t>
      </w:r>
      <w:r w:rsidRPr="00017C2E">
        <w:rPr>
          <w:rFonts w:ascii="Arial" w:hAnsi="Arial" w:cs="Arial"/>
          <w:lang w:val="es-MX" w:eastAsia="es-MX"/>
        </w:rPr>
        <w:t>. El egresado de esta área de concentración desarrolla habilidades para la administración y análisis de factibilidad económica de los procesos industriales.</w:t>
      </w:r>
    </w:p>
    <w:p w:rsidR="00CF6514" w:rsidRPr="00017C2E" w:rsidRDefault="00CF6514" w:rsidP="00CF6514">
      <w:pPr>
        <w:pStyle w:val="P1"/>
        <w:spacing w:line="240" w:lineRule="exact"/>
        <w:jc w:val="both"/>
        <w:rPr>
          <w:rFonts w:ascii="Arial" w:hAnsi="Arial" w:cs="Arial"/>
          <w:sz w:val="20"/>
        </w:rPr>
      </w:pPr>
    </w:p>
    <w:p w:rsidR="00CF6514" w:rsidRPr="00017C2E" w:rsidRDefault="00CF6514" w:rsidP="009F1C8A">
      <w:pPr>
        <w:pStyle w:val="P1"/>
        <w:spacing w:line="240" w:lineRule="exact"/>
        <w:rPr>
          <w:rFonts w:ascii="Arial" w:hAnsi="Arial"/>
          <w:sz w:val="20"/>
        </w:rPr>
      </w:pPr>
    </w:p>
    <w:p w:rsidR="009F1C8A" w:rsidRPr="00017C2E" w:rsidRDefault="009F1C8A" w:rsidP="009F1C8A">
      <w:pPr>
        <w:pStyle w:val="P1"/>
        <w:numPr>
          <w:ilvl w:val="0"/>
          <w:numId w:val="31"/>
        </w:numPr>
        <w:spacing w:line="240" w:lineRule="exact"/>
        <w:ind w:left="426" w:hanging="426"/>
        <w:rPr>
          <w:rFonts w:ascii="Arial" w:hAnsi="Arial"/>
          <w:b/>
          <w:sz w:val="20"/>
        </w:rPr>
      </w:pPr>
      <w:r w:rsidRPr="00017C2E">
        <w:rPr>
          <w:rFonts w:ascii="Arial" w:hAnsi="Arial"/>
          <w:b/>
          <w:sz w:val="20"/>
        </w:rPr>
        <w:t>ESTRUCTURA DEL PLAN DE ESTUDIOS</w:t>
      </w:r>
    </w:p>
    <w:p w:rsidR="009F1C8A" w:rsidRPr="00017C2E" w:rsidRDefault="009F1C8A" w:rsidP="009F1C8A">
      <w:pPr>
        <w:spacing w:line="240" w:lineRule="exact"/>
        <w:rPr>
          <w:rFonts w:ascii="Arial" w:hAnsi="Arial"/>
        </w:rPr>
      </w:pPr>
    </w:p>
    <w:p w:rsidR="009F1C8A" w:rsidRPr="00017C2E" w:rsidRDefault="009F1C8A" w:rsidP="009F1C8A">
      <w:pPr>
        <w:pStyle w:val="P2"/>
        <w:spacing w:line="240" w:lineRule="exact"/>
        <w:ind w:left="851" w:hanging="419"/>
        <w:outlineLvl w:val="0"/>
        <w:rPr>
          <w:rFonts w:ascii="Arial" w:hAnsi="Arial"/>
          <w:b/>
          <w:sz w:val="20"/>
        </w:rPr>
      </w:pPr>
      <w:r w:rsidRPr="00017C2E">
        <w:rPr>
          <w:rFonts w:ascii="Arial" w:hAnsi="Arial"/>
          <w:b/>
          <w:sz w:val="20"/>
        </w:rPr>
        <w:t>3.1.</w:t>
      </w:r>
      <w:r w:rsidRPr="00017C2E">
        <w:rPr>
          <w:rFonts w:ascii="Arial" w:hAnsi="Arial"/>
          <w:b/>
          <w:sz w:val="20"/>
        </w:rPr>
        <w:tab/>
        <w:t>TRONCO DE NIVELACIÓN ACADÉMICA</w:t>
      </w:r>
    </w:p>
    <w:p w:rsidR="009F1C8A" w:rsidRPr="00017C2E" w:rsidRDefault="009F1C8A" w:rsidP="009F1C8A">
      <w:pPr>
        <w:spacing w:line="240" w:lineRule="exact"/>
        <w:rPr>
          <w:rFonts w:ascii="Arial" w:hAnsi="Arial"/>
        </w:rPr>
      </w:pPr>
    </w:p>
    <w:p w:rsidR="009F1C8A" w:rsidRPr="00017C2E" w:rsidRDefault="009F1C8A" w:rsidP="009F1C8A">
      <w:pPr>
        <w:pStyle w:val="P4"/>
        <w:numPr>
          <w:ilvl w:val="2"/>
          <w:numId w:val="31"/>
        </w:numPr>
        <w:spacing w:line="240" w:lineRule="exact"/>
        <w:ind w:left="1418" w:hanging="567"/>
        <w:rPr>
          <w:rFonts w:ascii="Arial" w:hAnsi="Arial"/>
          <w:b/>
          <w:sz w:val="20"/>
        </w:rPr>
      </w:pPr>
      <w:r w:rsidRPr="00017C2E">
        <w:rPr>
          <w:rFonts w:ascii="Arial" w:hAnsi="Arial"/>
          <w:b/>
          <w:sz w:val="20"/>
        </w:rPr>
        <w:t>Objetivos:</w:t>
      </w:r>
    </w:p>
    <w:p w:rsidR="009F1C8A" w:rsidRPr="00017C2E" w:rsidRDefault="009F1C8A" w:rsidP="009F1C8A">
      <w:pPr>
        <w:spacing w:line="240" w:lineRule="exact"/>
        <w:rPr>
          <w:rFonts w:ascii="Arial" w:hAnsi="Arial"/>
        </w:rPr>
      </w:pPr>
    </w:p>
    <w:p w:rsidR="009F1C8A" w:rsidRPr="00017C2E" w:rsidRDefault="009F1C8A" w:rsidP="009F1C8A">
      <w:pPr>
        <w:autoSpaceDE w:val="0"/>
        <w:autoSpaceDN w:val="0"/>
        <w:adjustRightInd w:val="0"/>
        <w:ind w:left="1418"/>
        <w:jc w:val="both"/>
        <w:rPr>
          <w:rFonts w:ascii="Arial" w:hAnsi="Arial"/>
        </w:rPr>
      </w:pPr>
      <w:r w:rsidRPr="00017C2E">
        <w:rPr>
          <w:rFonts w:ascii="Arial" w:hAnsi="Arial" w:cs="Arial"/>
          <w:lang w:val="es-MX" w:eastAsia="es-MX"/>
        </w:rPr>
        <w:t>Que el alumno adquiera los conocimientos y las habilidades necesarias para insertarse con éxito en los estudios universitarios y desarr</w:t>
      </w:r>
      <w:r w:rsidR="006E5C72" w:rsidRPr="00017C2E">
        <w:rPr>
          <w:rFonts w:ascii="Arial" w:hAnsi="Arial" w:cs="Arial"/>
          <w:lang w:val="es-MX" w:eastAsia="es-MX"/>
        </w:rPr>
        <w:t>olle estrategias de aprendizaje y</w:t>
      </w:r>
      <w:r w:rsidRPr="00017C2E">
        <w:rPr>
          <w:rFonts w:ascii="Arial" w:hAnsi="Arial" w:cs="Arial"/>
          <w:lang w:val="es-MX" w:eastAsia="es-MX"/>
        </w:rPr>
        <w:t xml:space="preserve"> de revisión de fuentes de información, así como habilidades para la comunicación oral y escrita.</w:t>
      </w:r>
    </w:p>
    <w:p w:rsidR="009F1C8A" w:rsidRPr="00017C2E" w:rsidRDefault="009F1C8A" w:rsidP="009F1C8A">
      <w:pPr>
        <w:spacing w:line="240" w:lineRule="exact"/>
        <w:jc w:val="both"/>
        <w:rPr>
          <w:rFonts w:ascii="Arial" w:hAnsi="Arial"/>
          <w:b/>
        </w:rPr>
      </w:pPr>
    </w:p>
    <w:p w:rsidR="009F1C8A" w:rsidRPr="00017C2E" w:rsidRDefault="009F1C8A" w:rsidP="009F1C8A">
      <w:pPr>
        <w:pStyle w:val="P4"/>
        <w:numPr>
          <w:ilvl w:val="2"/>
          <w:numId w:val="31"/>
        </w:numPr>
        <w:spacing w:line="240" w:lineRule="exact"/>
        <w:ind w:left="1418" w:hanging="567"/>
        <w:rPr>
          <w:rFonts w:ascii="Arial" w:hAnsi="Arial"/>
          <w:b/>
          <w:sz w:val="20"/>
        </w:rPr>
      </w:pPr>
      <w:r w:rsidRPr="00017C2E">
        <w:rPr>
          <w:rFonts w:ascii="Arial" w:hAnsi="Arial"/>
          <w:b/>
          <w:sz w:val="20"/>
        </w:rPr>
        <w:t>Unidades de enseñanza-aprendizaje:</w:t>
      </w:r>
    </w:p>
    <w:p w:rsidR="009F1C8A" w:rsidRPr="00017C2E" w:rsidRDefault="009F1C8A" w:rsidP="009F1C8A">
      <w:pPr>
        <w:spacing w:line="240" w:lineRule="exact"/>
        <w:rPr>
          <w:rFonts w:ascii="Arial" w:hAnsi="Arial"/>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spacing w:line="240" w:lineRule="exact"/>
        <w:rPr>
          <w:rFonts w:ascii="Arial" w:hAnsi="Arial"/>
        </w:rPr>
      </w:pPr>
    </w:p>
    <w:p w:rsidR="0049040B" w:rsidRPr="00017C2E" w:rsidRDefault="009F1C8A" w:rsidP="009F1C8A">
      <w:pPr>
        <w:tabs>
          <w:tab w:val="left" w:pos="993"/>
          <w:tab w:val="left" w:pos="5387"/>
          <w:tab w:val="left" w:pos="6663"/>
          <w:tab w:val="left" w:pos="7797"/>
          <w:tab w:val="left" w:pos="9214"/>
        </w:tabs>
        <w:spacing w:line="240" w:lineRule="exact"/>
        <w:rPr>
          <w:rFonts w:ascii="Arial" w:hAnsi="Arial"/>
        </w:rPr>
      </w:pPr>
      <w:r w:rsidRPr="00017C2E">
        <w:rPr>
          <w:rFonts w:ascii="Arial" w:hAnsi="Arial"/>
        </w:rPr>
        <w:t>1111078</w:t>
      </w:r>
      <w:r w:rsidRPr="00017C2E">
        <w:rPr>
          <w:rFonts w:ascii="Arial" w:hAnsi="Arial"/>
        </w:rPr>
        <w:tab/>
        <w:t>Introducción a la Física*</w:t>
      </w:r>
      <w:r w:rsidRPr="00017C2E">
        <w:rPr>
          <w:rFonts w:ascii="Arial" w:hAnsi="Arial"/>
        </w:rPr>
        <w:tab/>
        <w:t>OBL.</w:t>
      </w:r>
      <w:r w:rsidRPr="00017C2E">
        <w:rPr>
          <w:rFonts w:ascii="Arial" w:hAnsi="Arial"/>
        </w:rPr>
        <w:tab/>
      </w:r>
      <w:r w:rsidRPr="00017C2E">
        <w:rPr>
          <w:rFonts w:ascii="Arial" w:hAnsi="Arial"/>
        </w:rPr>
        <w:tab/>
        <w:t>4</w:t>
      </w:r>
      <w:r w:rsidRPr="00017C2E">
        <w:rPr>
          <w:rFonts w:ascii="Arial" w:hAnsi="Arial"/>
        </w:rPr>
        <w:tab/>
        <w:t>4</w:t>
      </w:r>
    </w:p>
    <w:p w:rsidR="009F1C8A" w:rsidRPr="00017C2E" w:rsidRDefault="009F1C8A" w:rsidP="00560DC8">
      <w:pPr>
        <w:tabs>
          <w:tab w:val="left" w:pos="9072"/>
        </w:tabs>
        <w:spacing w:line="240" w:lineRule="exact"/>
        <w:rPr>
          <w:rFonts w:ascii="Arial" w:hAnsi="Arial"/>
          <w:b/>
        </w:rPr>
      </w:pPr>
      <w:r w:rsidRPr="00017C2E">
        <w:rPr>
          <w:rFonts w:ascii="Arial" w:hAnsi="Arial"/>
        </w:rPr>
        <w:tab/>
      </w:r>
      <w:r w:rsidRPr="00017C2E">
        <w:rPr>
          <w:rFonts w:ascii="Arial" w:hAnsi="Arial"/>
          <w:b/>
        </w:rPr>
        <w:t>___</w:t>
      </w:r>
    </w:p>
    <w:p w:rsidR="009F1C8A" w:rsidRPr="00017C2E" w:rsidRDefault="009F1C8A" w:rsidP="0049040B">
      <w:pPr>
        <w:tabs>
          <w:tab w:val="left" w:pos="993"/>
          <w:tab w:val="left" w:pos="9214"/>
        </w:tabs>
        <w:spacing w:line="240" w:lineRule="exact"/>
        <w:rPr>
          <w:rFonts w:ascii="Arial" w:hAnsi="Arial"/>
          <w:b/>
        </w:rPr>
      </w:pPr>
      <w:r w:rsidRPr="00017C2E">
        <w:rPr>
          <w:rFonts w:ascii="Arial" w:hAnsi="Arial"/>
          <w:b/>
        </w:rPr>
        <w:tab/>
        <w:t>TOTAL DE CRÉDITOS DEL TRONCO DE NIVELACIÓN ACADÉMICA</w:t>
      </w:r>
      <w:r w:rsidRPr="00017C2E">
        <w:rPr>
          <w:rFonts w:ascii="Arial" w:hAnsi="Arial"/>
          <w:b/>
        </w:rPr>
        <w:tab/>
      </w:r>
      <w:r w:rsidR="00D34052" w:rsidRPr="00017C2E">
        <w:rPr>
          <w:rFonts w:ascii="Arial" w:hAnsi="Arial"/>
          <w:b/>
        </w:rPr>
        <w:t>4</w:t>
      </w:r>
    </w:p>
    <w:p w:rsidR="00EF5031" w:rsidRPr="00017C2E" w:rsidRDefault="00EF5031" w:rsidP="009F1C8A">
      <w:pPr>
        <w:tabs>
          <w:tab w:val="left" w:pos="993"/>
          <w:tab w:val="left" w:pos="5387"/>
          <w:tab w:val="left" w:pos="6663"/>
          <w:tab w:val="right" w:pos="7938"/>
          <w:tab w:val="left" w:pos="9214"/>
        </w:tabs>
        <w:spacing w:line="240" w:lineRule="exact"/>
        <w:rPr>
          <w:rFonts w:ascii="Arial" w:hAnsi="Arial"/>
          <w:b/>
        </w:rPr>
      </w:pPr>
    </w:p>
    <w:p w:rsidR="009F1C8A" w:rsidRPr="00017C2E" w:rsidRDefault="00D34052" w:rsidP="00D34052">
      <w:pPr>
        <w:spacing w:line="240" w:lineRule="exact"/>
        <w:ind w:left="567" w:hanging="141"/>
        <w:jc w:val="both"/>
        <w:rPr>
          <w:rFonts w:ascii="Arial" w:hAnsi="Arial" w:cs="Arial"/>
        </w:rPr>
      </w:pPr>
      <w:r w:rsidRPr="00017C2E">
        <w:rPr>
          <w:rFonts w:ascii="Arial" w:hAnsi="Arial" w:cs="Arial"/>
          <w:i/>
          <w:iCs/>
        </w:rPr>
        <w:t>* NOTA</w:t>
      </w:r>
      <w:r w:rsidRPr="00017C2E">
        <w:rPr>
          <w:rFonts w:ascii="Arial" w:hAnsi="Arial" w:cs="Arial"/>
        </w:rPr>
        <w:t>: Antes de la primera inscripción a la UEA, en las fechas establecidas por la División, el alumno podrá presentar un examen para acreditar que posee los conocimientos básicos; en caso de aprobarlo se le otorgarán los créditos correspondientes.</w:t>
      </w:r>
    </w:p>
    <w:p w:rsidR="0049040B" w:rsidRPr="00017C2E" w:rsidRDefault="0049040B" w:rsidP="0049040B">
      <w:pPr>
        <w:spacing w:line="240" w:lineRule="exact"/>
        <w:jc w:val="both"/>
        <w:rPr>
          <w:rFonts w:ascii="Arial" w:hAnsi="Arial" w:cs="Arial"/>
          <w:i/>
          <w:iCs/>
        </w:rPr>
      </w:pPr>
    </w:p>
    <w:p w:rsidR="0049040B" w:rsidRPr="00017C2E" w:rsidRDefault="0049040B" w:rsidP="0049040B">
      <w:pPr>
        <w:spacing w:line="240" w:lineRule="exact"/>
        <w:jc w:val="both"/>
        <w:rPr>
          <w:rFonts w:ascii="Arial" w:hAnsi="Arial" w:cs="Arial"/>
        </w:rPr>
      </w:pPr>
    </w:p>
    <w:p w:rsidR="009F1C8A" w:rsidRPr="00017C2E" w:rsidRDefault="009F1C8A" w:rsidP="009F1C8A">
      <w:pPr>
        <w:pStyle w:val="Prrafodelista"/>
        <w:numPr>
          <w:ilvl w:val="1"/>
          <w:numId w:val="31"/>
        </w:numPr>
        <w:autoSpaceDE w:val="0"/>
        <w:autoSpaceDN w:val="0"/>
        <w:adjustRightInd w:val="0"/>
        <w:ind w:left="851" w:hanging="419"/>
        <w:contextualSpacing/>
        <w:jc w:val="both"/>
        <w:rPr>
          <w:rFonts w:ascii="Arial" w:hAnsi="Arial" w:cs="Arial"/>
          <w:b/>
          <w:bCs/>
          <w:lang w:val="es-MX" w:eastAsia="es-MX"/>
        </w:rPr>
      </w:pPr>
      <w:r w:rsidRPr="00017C2E">
        <w:rPr>
          <w:rFonts w:ascii="Arial" w:hAnsi="Arial" w:cs="Arial"/>
          <w:b/>
          <w:bCs/>
          <w:lang w:val="es-MX" w:eastAsia="es-MX"/>
        </w:rPr>
        <w:lastRenderedPageBreak/>
        <w:t>TRONCO GENERAL</w:t>
      </w:r>
    </w:p>
    <w:p w:rsidR="009F1C8A" w:rsidRPr="00017C2E" w:rsidRDefault="009F1C8A" w:rsidP="009F1C8A">
      <w:pPr>
        <w:autoSpaceDE w:val="0"/>
        <w:autoSpaceDN w:val="0"/>
        <w:adjustRightInd w:val="0"/>
        <w:jc w:val="both"/>
        <w:rPr>
          <w:rFonts w:ascii="Arial" w:hAnsi="Arial" w:cs="Arial"/>
          <w:b/>
          <w:bCs/>
          <w:sz w:val="16"/>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Objetivos</w:t>
      </w:r>
      <w:r w:rsidR="00EE7046" w:rsidRPr="00017C2E">
        <w:rPr>
          <w:rFonts w:ascii="Arial" w:hAnsi="Arial" w:cs="Arial"/>
          <w:b/>
          <w:bCs/>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Que el alumno adquiera la formación científica básica en las áreas de Física, Química y Matemáticas necesaria para todo ingeniero y que le permitan:</w:t>
      </w:r>
    </w:p>
    <w:p w:rsidR="009F1C8A" w:rsidRPr="00017C2E" w:rsidRDefault="009F1C8A" w:rsidP="009F1C8A">
      <w:pPr>
        <w:autoSpaceDE w:val="0"/>
        <w:autoSpaceDN w:val="0"/>
        <w:adjustRightInd w:val="0"/>
        <w:jc w:val="both"/>
        <w:rPr>
          <w:rFonts w:ascii="Arial" w:hAnsi="Arial" w:cs="Arial"/>
          <w:sz w:val="16"/>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Realizar trabajo experimental e interpretar los resultados obtenidos.</w:t>
      </w:r>
    </w:p>
    <w:p w:rsidR="009F1C8A" w:rsidRPr="00017C2E" w:rsidRDefault="009F1C8A" w:rsidP="009F1C8A">
      <w:pPr>
        <w:autoSpaceDE w:val="0"/>
        <w:autoSpaceDN w:val="0"/>
        <w:adjustRightInd w:val="0"/>
        <w:jc w:val="both"/>
        <w:rPr>
          <w:rFonts w:ascii="Arial" w:hAnsi="Arial" w:cs="Arial"/>
          <w:sz w:val="16"/>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Manejar herramientas básicas de cómputo.</w:t>
      </w:r>
    </w:p>
    <w:p w:rsidR="009F1C8A" w:rsidRPr="00017C2E" w:rsidRDefault="009F1C8A" w:rsidP="009F1C8A">
      <w:pPr>
        <w:autoSpaceDE w:val="0"/>
        <w:autoSpaceDN w:val="0"/>
        <w:adjustRightInd w:val="0"/>
        <w:jc w:val="both"/>
        <w:rPr>
          <w:rFonts w:ascii="Arial" w:hAnsi="Arial" w:cs="Arial"/>
          <w:sz w:val="16"/>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Emplear técnicas de identificación, definición y resolución de problemas.</w:t>
      </w:r>
    </w:p>
    <w:p w:rsidR="009F1C8A" w:rsidRPr="00017C2E" w:rsidRDefault="009F1C8A" w:rsidP="009F1C8A">
      <w:pPr>
        <w:spacing w:line="240" w:lineRule="exact"/>
        <w:jc w:val="both"/>
        <w:rPr>
          <w:rFonts w:ascii="Arial" w:hAnsi="Arial" w:cs="Arial"/>
          <w:sz w:val="16"/>
        </w:rPr>
      </w:pPr>
    </w:p>
    <w:p w:rsidR="009F1C8A" w:rsidRPr="00017C2E" w:rsidRDefault="009F1C8A" w:rsidP="009F1C8A">
      <w:pPr>
        <w:pStyle w:val="Prrafodelista"/>
        <w:numPr>
          <w:ilvl w:val="0"/>
          <w:numId w:val="30"/>
        </w:numPr>
        <w:spacing w:line="240" w:lineRule="exact"/>
        <w:ind w:left="1843" w:hanging="425"/>
        <w:contextualSpacing/>
        <w:jc w:val="both"/>
        <w:rPr>
          <w:rFonts w:ascii="Arial" w:hAnsi="Arial" w:cs="Arial"/>
        </w:rPr>
      </w:pPr>
      <w:r w:rsidRPr="00017C2E">
        <w:rPr>
          <w:rFonts w:ascii="Arial" w:hAnsi="Arial" w:cs="Arial"/>
          <w:lang w:val="es-MX" w:eastAsia="es-MX"/>
        </w:rPr>
        <w:t>Aplicar estrategias de aprendizaje y de revisión de fuentes de información.</w:t>
      </w:r>
    </w:p>
    <w:p w:rsidR="009F1C8A" w:rsidRPr="00017C2E" w:rsidRDefault="009F1C8A" w:rsidP="009F1C8A">
      <w:pPr>
        <w:spacing w:line="240" w:lineRule="exact"/>
        <w:rPr>
          <w:rFonts w:ascii="Arial" w:hAnsi="Arial"/>
          <w:sz w:val="16"/>
        </w:rPr>
      </w:pPr>
    </w:p>
    <w:p w:rsidR="005E35B9" w:rsidRPr="00017C2E" w:rsidRDefault="005E35B9" w:rsidP="00D34052">
      <w:pPr>
        <w:pStyle w:val="Prrafodelista"/>
        <w:numPr>
          <w:ilvl w:val="2"/>
          <w:numId w:val="31"/>
        </w:numPr>
        <w:spacing w:after="60" w:line="240" w:lineRule="exact"/>
        <w:ind w:left="1418" w:hanging="567"/>
        <w:rPr>
          <w:rFonts w:ascii="Arial" w:hAnsi="Arial"/>
          <w:b/>
        </w:rPr>
      </w:pPr>
      <w:r w:rsidRPr="00017C2E">
        <w:rPr>
          <w:rFonts w:ascii="Arial" w:hAnsi="Arial"/>
          <w:b/>
        </w:rPr>
        <w:t>Unidades de enseñanza-aprendizaje:</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spacing w:line="240" w:lineRule="exact"/>
        <w:rPr>
          <w:rFonts w:ascii="Arial" w:hAnsi="Arial"/>
        </w:rPr>
      </w:pPr>
    </w:p>
    <w:p w:rsidR="0049040B" w:rsidRPr="00017C2E" w:rsidRDefault="0049040B" w:rsidP="0049040B">
      <w:pPr>
        <w:tabs>
          <w:tab w:val="left" w:pos="993"/>
          <w:tab w:val="left" w:pos="6379"/>
          <w:tab w:val="left" w:pos="7655"/>
          <w:tab w:val="left" w:pos="8931"/>
          <w:tab w:val="left" w:pos="10348"/>
          <w:tab w:val="left" w:pos="11340"/>
        </w:tabs>
        <w:autoSpaceDE w:val="0"/>
        <w:autoSpaceDN w:val="0"/>
        <w:adjustRightInd w:val="0"/>
        <w:rPr>
          <w:rFonts w:ascii="Arial" w:hAnsi="Arial"/>
        </w:rPr>
      </w:pPr>
      <w:r w:rsidRPr="00017C2E">
        <w:rPr>
          <w:rFonts w:ascii="Arial" w:hAnsi="Arial" w:cs="Arial"/>
          <w:lang w:val="es-MX" w:eastAsia="es-MX"/>
        </w:rPr>
        <w:t>1111079</w:t>
      </w:r>
      <w:r w:rsidRPr="00017C2E">
        <w:rPr>
          <w:rFonts w:ascii="Arial" w:hAnsi="Arial" w:cs="Arial"/>
          <w:lang w:val="es-MX" w:eastAsia="es-MX"/>
        </w:rPr>
        <w:tab/>
        <w:t>Cinemática y Dinámica de Partículas</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1111078 y C1112042</w:t>
      </w:r>
      <w:r w:rsidRPr="00017C2E">
        <w:rPr>
          <w:rFonts w:ascii="Arial" w:hAnsi="Arial" w:cs="Arial"/>
          <w:lang w:val="es-MX" w:eastAsia="es-MX"/>
        </w:rPr>
        <w:br/>
        <w:t>1111092</w:t>
      </w:r>
      <w:r w:rsidRPr="00017C2E">
        <w:rPr>
          <w:rFonts w:ascii="Arial" w:hAnsi="Arial" w:cs="Arial"/>
          <w:lang w:val="es-MX" w:eastAsia="es-MX"/>
        </w:rPr>
        <w:tab/>
        <w:t>Laboratorio de Movimiento de una Partícula</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1111079</w:t>
      </w:r>
      <w:r w:rsidRPr="00017C2E">
        <w:rPr>
          <w:rFonts w:ascii="Arial" w:hAnsi="Arial" w:cs="Arial"/>
          <w:lang w:val="es-MX" w:eastAsia="es-MX"/>
        </w:rPr>
        <w:br/>
        <w:t>1111081</w:t>
      </w:r>
      <w:r w:rsidRPr="00017C2E">
        <w:rPr>
          <w:rFonts w:ascii="Arial" w:hAnsi="Arial" w:cs="Arial"/>
          <w:lang w:val="es-MX" w:eastAsia="es-MX"/>
        </w:rPr>
        <w:tab/>
        <w:t>Dinámica del Cuerpo Rígido</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1111079 y C1112043</w:t>
      </w:r>
      <w:r w:rsidRPr="00017C2E">
        <w:rPr>
          <w:rFonts w:ascii="Arial" w:hAnsi="Arial" w:cs="Arial"/>
          <w:lang w:val="es-MX" w:eastAsia="es-MX"/>
        </w:rPr>
        <w:br/>
        <w:t>1111093</w:t>
      </w:r>
      <w:r w:rsidRPr="00017C2E">
        <w:rPr>
          <w:rFonts w:ascii="Arial" w:hAnsi="Arial" w:cs="Arial"/>
          <w:lang w:val="es-MX" w:eastAsia="es-MX"/>
        </w:rPr>
        <w:tab/>
        <w:t>Laboratorio del Cuerpo Rígido y Oscilaciones</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1111081 y 1111092</w:t>
      </w:r>
      <w:r w:rsidRPr="00017C2E">
        <w:rPr>
          <w:rFonts w:ascii="Arial" w:hAnsi="Arial" w:cs="Arial"/>
          <w:lang w:val="es-MX" w:eastAsia="es-MX"/>
        </w:rPr>
        <w:br/>
        <w:t>1111083</w:t>
      </w:r>
      <w:r w:rsidRPr="00017C2E">
        <w:rPr>
          <w:rFonts w:ascii="Arial" w:hAnsi="Arial" w:cs="Arial"/>
          <w:lang w:val="es-MX" w:eastAsia="es-MX"/>
        </w:rPr>
        <w:tab/>
        <w:t>Introducción a la Electrostática y Magnetostática</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1111081 y C1112029</w:t>
      </w:r>
      <w:r w:rsidRPr="00017C2E">
        <w:rPr>
          <w:rFonts w:ascii="Arial" w:hAnsi="Arial" w:cs="Arial"/>
          <w:lang w:val="es-MX" w:eastAsia="es-MX"/>
        </w:rPr>
        <w:br/>
        <w:t>1112013</w:t>
      </w:r>
      <w:r w:rsidRPr="00017C2E">
        <w:rPr>
          <w:rFonts w:ascii="Arial" w:hAnsi="Arial" w:cs="Arial"/>
          <w:lang w:val="es-MX" w:eastAsia="es-MX"/>
        </w:rPr>
        <w:tab/>
        <w:t>Complementos de Matemáticas</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br/>
        <w:t>1112042</w:t>
      </w:r>
      <w:r w:rsidRPr="00017C2E">
        <w:rPr>
          <w:rFonts w:ascii="Arial" w:hAnsi="Arial" w:cs="Arial"/>
          <w:lang w:val="es-MX" w:eastAsia="es-MX"/>
        </w:rPr>
        <w:tab/>
        <w:t>Introducción al Cálculo</w:t>
      </w:r>
      <w:r w:rsidRPr="00017C2E">
        <w:rPr>
          <w:rFonts w:ascii="Arial" w:hAnsi="Arial" w:cs="Arial"/>
          <w:lang w:val="es-MX" w:eastAsia="es-MX"/>
        </w:rPr>
        <w:tab/>
        <w:t>OBL.</w:t>
      </w:r>
      <w:r w:rsidRPr="00017C2E">
        <w:rPr>
          <w:rFonts w:ascii="Arial" w:hAnsi="Arial" w:cs="Arial"/>
          <w:lang w:val="es-MX" w:eastAsia="es-MX"/>
        </w:rPr>
        <w:tab/>
        <w:t>3.5</w:t>
      </w:r>
      <w:r w:rsidRPr="00017C2E">
        <w:rPr>
          <w:rFonts w:ascii="Arial" w:hAnsi="Arial" w:cs="Arial"/>
          <w:lang w:val="es-MX" w:eastAsia="es-MX"/>
        </w:rPr>
        <w:tab/>
        <w:t>4</w:t>
      </w:r>
      <w:r w:rsidRPr="00017C2E">
        <w:rPr>
          <w:rFonts w:ascii="Arial" w:hAnsi="Arial" w:cs="Arial"/>
          <w:lang w:val="es-MX" w:eastAsia="es-MX"/>
        </w:rPr>
        <w:tab/>
        <w:t>11</w:t>
      </w:r>
      <w:r w:rsidRPr="00017C2E">
        <w:rPr>
          <w:rFonts w:ascii="Arial" w:hAnsi="Arial" w:cs="Arial"/>
          <w:lang w:val="es-MX" w:eastAsia="es-MX"/>
        </w:rPr>
        <w:br/>
        <w:t>1112043</w:t>
      </w:r>
      <w:r w:rsidRPr="00017C2E">
        <w:rPr>
          <w:rFonts w:ascii="Arial" w:hAnsi="Arial" w:cs="Arial"/>
          <w:lang w:val="es-MX" w:eastAsia="es-MX"/>
        </w:rPr>
        <w:tab/>
        <w:t>Cálculo Diferencial</w:t>
      </w:r>
      <w:r w:rsidRPr="00017C2E">
        <w:rPr>
          <w:rFonts w:ascii="Arial" w:hAnsi="Arial" w:cs="Arial"/>
          <w:lang w:val="es-MX" w:eastAsia="es-MX"/>
        </w:rPr>
        <w:tab/>
        <w:t>OBL.</w:t>
      </w:r>
      <w:r w:rsidRPr="00017C2E">
        <w:rPr>
          <w:rFonts w:ascii="Arial" w:hAnsi="Arial" w:cs="Arial"/>
          <w:lang w:val="es-MX" w:eastAsia="es-MX"/>
        </w:rPr>
        <w:tab/>
        <w:t>3.5</w:t>
      </w:r>
      <w:r w:rsidRPr="00017C2E">
        <w:rPr>
          <w:rFonts w:ascii="Arial" w:hAnsi="Arial" w:cs="Arial"/>
          <w:lang w:val="es-MX" w:eastAsia="es-MX"/>
        </w:rPr>
        <w:tab/>
        <w:t>4</w:t>
      </w:r>
      <w:r w:rsidRPr="00017C2E">
        <w:rPr>
          <w:rFonts w:ascii="Arial" w:hAnsi="Arial" w:cs="Arial"/>
          <w:lang w:val="es-MX" w:eastAsia="es-MX"/>
        </w:rPr>
        <w:tab/>
        <w:t>11</w:t>
      </w:r>
      <w:r w:rsidRPr="00017C2E">
        <w:rPr>
          <w:rFonts w:ascii="Arial" w:hAnsi="Arial" w:cs="Arial"/>
          <w:lang w:val="es-MX" w:eastAsia="es-MX"/>
        </w:rPr>
        <w:tab/>
        <w:t>1112042</w:t>
      </w:r>
      <w:r w:rsidRPr="00017C2E">
        <w:rPr>
          <w:rFonts w:ascii="Arial" w:hAnsi="Arial" w:cs="Arial"/>
          <w:lang w:val="es-MX" w:eastAsia="es-MX"/>
        </w:rPr>
        <w:br/>
        <w:t>1112029</w:t>
      </w:r>
      <w:r w:rsidRPr="00017C2E">
        <w:rPr>
          <w:rFonts w:ascii="Arial" w:hAnsi="Arial" w:cs="Arial"/>
          <w:lang w:val="es-MX" w:eastAsia="es-MX"/>
        </w:rPr>
        <w:tab/>
        <w:t>Cálculo Integral</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9</w:t>
      </w:r>
      <w:r w:rsidRPr="00017C2E">
        <w:rPr>
          <w:rFonts w:ascii="Arial" w:hAnsi="Arial" w:cs="Arial"/>
          <w:lang w:val="es-MX" w:eastAsia="es-MX"/>
        </w:rPr>
        <w:tab/>
        <w:t>1112043</w:t>
      </w:r>
      <w:r w:rsidRPr="00017C2E">
        <w:rPr>
          <w:rFonts w:ascii="Arial" w:hAnsi="Arial" w:cs="Arial"/>
          <w:lang w:val="es-MX" w:eastAsia="es-MX"/>
        </w:rPr>
        <w:br/>
        <w:t>1112030</w:t>
      </w:r>
      <w:r w:rsidRPr="00017C2E">
        <w:rPr>
          <w:rFonts w:ascii="Arial" w:hAnsi="Arial" w:cs="Arial"/>
          <w:lang w:val="es-MX" w:eastAsia="es-MX"/>
        </w:rPr>
        <w:tab/>
        <w:t>Ecuaciones Diferenciales Ordinarias</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1112029</w:t>
      </w:r>
      <w:r w:rsidRPr="00017C2E">
        <w:rPr>
          <w:rFonts w:ascii="Arial" w:hAnsi="Arial" w:cs="Arial"/>
          <w:lang w:val="es-MX" w:eastAsia="es-MX"/>
        </w:rPr>
        <w:br/>
        <w:t>1113046</w:t>
      </w:r>
      <w:r w:rsidRPr="00017C2E">
        <w:rPr>
          <w:rFonts w:ascii="Arial" w:hAnsi="Arial" w:cs="Arial"/>
          <w:lang w:val="es-MX" w:eastAsia="es-MX"/>
        </w:rPr>
        <w:tab/>
        <w:t>Termodinámica</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C1112043 y C1111081</w:t>
      </w:r>
      <w:r w:rsidRPr="00017C2E">
        <w:rPr>
          <w:rFonts w:ascii="Arial" w:hAnsi="Arial" w:cs="Arial"/>
          <w:lang w:val="es-MX" w:eastAsia="es-MX"/>
        </w:rPr>
        <w:br/>
        <w:t>1113084</w:t>
      </w:r>
      <w:r w:rsidRPr="00017C2E">
        <w:rPr>
          <w:rFonts w:ascii="Arial" w:hAnsi="Arial" w:cs="Arial"/>
          <w:lang w:val="es-MX" w:eastAsia="es-MX"/>
        </w:rPr>
        <w:tab/>
        <w:t>Estructura Atómica y Enlace Químico</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br/>
        <w:t>1113085</w:t>
      </w:r>
      <w:r w:rsidRPr="00017C2E">
        <w:rPr>
          <w:rFonts w:ascii="Arial" w:hAnsi="Arial" w:cs="Arial"/>
          <w:lang w:val="es-MX" w:eastAsia="es-MX"/>
        </w:rPr>
        <w:tab/>
        <w:t>Laboratorio de Reacciones Químicas</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C1113084</w:t>
      </w:r>
      <w:r w:rsidRPr="00017C2E">
        <w:rPr>
          <w:rFonts w:ascii="Arial" w:hAnsi="Arial" w:cs="Arial"/>
          <w:lang w:val="es-MX" w:eastAsia="es-MX"/>
        </w:rPr>
        <w:br/>
        <w:t>1113086</w:t>
      </w:r>
      <w:r w:rsidRPr="00017C2E">
        <w:rPr>
          <w:rFonts w:ascii="Arial" w:hAnsi="Arial" w:cs="Arial"/>
          <w:lang w:val="es-MX" w:eastAsia="es-MX"/>
        </w:rPr>
        <w:tab/>
        <w:t>Estructura y Propiedades de los Materiales en Ingeniería</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1113084</w:t>
      </w:r>
      <w:r w:rsidRPr="00017C2E">
        <w:rPr>
          <w:rFonts w:ascii="Arial" w:hAnsi="Arial" w:cs="Arial"/>
          <w:lang w:val="es-MX" w:eastAsia="es-MX"/>
        </w:rPr>
        <w:br/>
        <w:t>1113087</w:t>
      </w:r>
      <w:r w:rsidRPr="00017C2E">
        <w:rPr>
          <w:rFonts w:ascii="Arial" w:hAnsi="Arial" w:cs="Arial"/>
          <w:lang w:val="es-MX" w:eastAsia="es-MX"/>
        </w:rPr>
        <w:tab/>
        <w:t>Laboratorio de Estructura y Propiedades de los Materiales</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1113085 y C1113086</w:t>
      </w:r>
      <w:r w:rsidRPr="00017C2E">
        <w:rPr>
          <w:rFonts w:ascii="Arial" w:hAnsi="Arial" w:cs="Arial"/>
          <w:lang w:val="es-MX" w:eastAsia="es-MX"/>
        </w:rPr>
        <w:br/>
        <w:t>1151038</w:t>
      </w:r>
      <w:r w:rsidRPr="00017C2E">
        <w:rPr>
          <w:rFonts w:ascii="Arial" w:hAnsi="Arial" w:cs="Arial"/>
          <w:lang w:val="es-MX" w:eastAsia="es-MX"/>
        </w:rPr>
        <w:tab/>
        <w:t>Programación Estructurada</w:t>
      </w:r>
      <w:r w:rsidRPr="00017C2E">
        <w:rPr>
          <w:rFonts w:ascii="Arial" w:hAnsi="Arial" w:cs="Arial"/>
          <w:lang w:val="es-MX" w:eastAsia="es-MX"/>
        </w:rPr>
        <w:tab/>
        <w:t>OBL.</w:t>
      </w:r>
      <w:r w:rsidRPr="00017C2E">
        <w:rPr>
          <w:rFonts w:ascii="Arial" w:hAnsi="Arial" w:cs="Arial"/>
          <w:lang w:val="es-MX" w:eastAsia="es-MX"/>
        </w:rPr>
        <w:tab/>
        <w:t>2.5</w:t>
      </w:r>
      <w:r w:rsidRPr="00017C2E">
        <w:rPr>
          <w:rFonts w:ascii="Arial" w:hAnsi="Arial" w:cs="Arial"/>
          <w:lang w:val="es-MX" w:eastAsia="es-MX"/>
        </w:rPr>
        <w:tab/>
        <w:t>2</w:t>
      </w:r>
      <w:r w:rsidRPr="00017C2E">
        <w:rPr>
          <w:rFonts w:ascii="Arial" w:hAnsi="Arial" w:cs="Arial"/>
          <w:lang w:val="es-MX" w:eastAsia="es-MX"/>
        </w:rPr>
        <w:tab/>
        <w:t>7</w:t>
      </w:r>
      <w:r w:rsidRPr="00017C2E">
        <w:rPr>
          <w:rFonts w:ascii="Arial" w:hAnsi="Arial" w:cs="Arial"/>
          <w:lang w:val="es-MX" w:eastAsia="es-MX"/>
        </w:rPr>
        <w:tab/>
        <w:t>1112013</w:t>
      </w:r>
      <w:r w:rsidRPr="00017C2E">
        <w:rPr>
          <w:rFonts w:ascii="Arial" w:hAnsi="Arial" w:cs="Arial"/>
          <w:lang w:val="es-MX" w:eastAsia="es-MX"/>
        </w:rPr>
        <w:br/>
        <w:t>1151039</w:t>
      </w:r>
      <w:r w:rsidRPr="00017C2E">
        <w:rPr>
          <w:rFonts w:ascii="Arial" w:hAnsi="Arial" w:cs="Arial"/>
          <w:lang w:val="es-MX" w:eastAsia="es-MX"/>
        </w:rPr>
        <w:tab/>
        <w:t>Métodos Numéricos en Ingeniería</w:t>
      </w:r>
      <w:r w:rsidRPr="00017C2E">
        <w:rPr>
          <w:rFonts w:ascii="Arial" w:hAnsi="Arial" w:cs="Arial"/>
          <w:lang w:val="es-MX" w:eastAsia="es-MX"/>
        </w:rPr>
        <w:tab/>
        <w:t>OBL.</w:t>
      </w:r>
      <w:r w:rsidRPr="00017C2E">
        <w:rPr>
          <w:rFonts w:ascii="Arial" w:hAnsi="Arial" w:cs="Arial"/>
          <w:lang w:val="es-MX" w:eastAsia="es-MX"/>
        </w:rPr>
        <w:tab/>
        <w:t>2.5</w:t>
      </w:r>
      <w:r w:rsidRPr="00017C2E">
        <w:rPr>
          <w:rFonts w:ascii="Arial" w:hAnsi="Arial" w:cs="Arial"/>
          <w:lang w:val="es-MX" w:eastAsia="es-MX"/>
        </w:rPr>
        <w:tab/>
        <w:t>2</w:t>
      </w:r>
      <w:r w:rsidRPr="00017C2E">
        <w:rPr>
          <w:rFonts w:ascii="Arial" w:hAnsi="Arial" w:cs="Arial"/>
          <w:lang w:val="es-MX" w:eastAsia="es-MX"/>
        </w:rPr>
        <w:tab/>
        <w:t>7</w:t>
      </w:r>
      <w:r w:rsidRPr="00017C2E">
        <w:rPr>
          <w:rFonts w:ascii="Arial" w:hAnsi="Arial" w:cs="Arial"/>
          <w:lang w:val="es-MX" w:eastAsia="es-MX"/>
        </w:rPr>
        <w:tab/>
        <w:t>1151038 y C1112030</w:t>
      </w:r>
      <w:r w:rsidRPr="00017C2E">
        <w:rPr>
          <w:rFonts w:ascii="Arial" w:hAnsi="Arial" w:cs="Arial"/>
          <w:lang w:val="es-MX" w:eastAsia="es-MX"/>
        </w:rPr>
        <w:br/>
        <w:t>1153001</w:t>
      </w:r>
      <w:r w:rsidRPr="00017C2E">
        <w:rPr>
          <w:rFonts w:ascii="Arial" w:hAnsi="Arial" w:cs="Arial"/>
          <w:lang w:val="es-MX" w:eastAsia="es-MX"/>
        </w:rPr>
        <w:tab/>
        <w:t>Probabilidad y Estadística</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1112029</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017C2E">
        <w:rPr>
          <w:rFonts w:ascii="Arial" w:hAnsi="Arial"/>
          <w:sz w:val="20"/>
        </w:rPr>
        <w:tab/>
        <w:t>_____</w:t>
      </w:r>
    </w:p>
    <w:p w:rsidR="009F1C8A" w:rsidRPr="00017C2E" w:rsidRDefault="009F1C8A" w:rsidP="009F1C8A">
      <w:pPr>
        <w:pStyle w:val="P1"/>
        <w:tabs>
          <w:tab w:val="left" w:pos="993"/>
          <w:tab w:val="right" w:pos="10490"/>
        </w:tabs>
        <w:spacing w:line="240" w:lineRule="exact"/>
        <w:rPr>
          <w:rFonts w:ascii="Arial" w:hAnsi="Arial"/>
          <w:b/>
          <w:sz w:val="20"/>
        </w:rPr>
      </w:pPr>
      <w:r w:rsidRPr="00017C2E">
        <w:rPr>
          <w:rFonts w:ascii="Arial" w:hAnsi="Arial"/>
          <w:b/>
          <w:sz w:val="20"/>
        </w:rPr>
        <w:tab/>
        <w:t>TOTAL DE CRÉDITOS DEL TRONCO GENERAL</w:t>
      </w:r>
      <w:r w:rsidRPr="00017C2E">
        <w:rPr>
          <w:rFonts w:ascii="Arial" w:hAnsi="Arial"/>
          <w:b/>
          <w:sz w:val="20"/>
        </w:rPr>
        <w:tab/>
        <w:t>1</w:t>
      </w:r>
      <w:r w:rsidR="0049040B" w:rsidRPr="00017C2E">
        <w:rPr>
          <w:rFonts w:ascii="Arial" w:hAnsi="Arial"/>
          <w:b/>
          <w:sz w:val="20"/>
        </w:rPr>
        <w:t>3</w:t>
      </w:r>
      <w:r w:rsidRPr="00017C2E">
        <w:rPr>
          <w:rFonts w:ascii="Arial" w:hAnsi="Arial"/>
          <w:b/>
          <w:sz w:val="20"/>
        </w:rPr>
        <w:t>2</w:t>
      </w:r>
    </w:p>
    <w:p w:rsidR="009F1C8A" w:rsidRPr="00017C2E" w:rsidRDefault="009F1C8A" w:rsidP="009F1C8A">
      <w:pPr>
        <w:pStyle w:val="P2"/>
        <w:numPr>
          <w:ilvl w:val="1"/>
          <w:numId w:val="31"/>
        </w:numPr>
        <w:spacing w:line="240" w:lineRule="exact"/>
        <w:ind w:left="851" w:hanging="425"/>
        <w:outlineLvl w:val="0"/>
        <w:rPr>
          <w:rFonts w:ascii="Arial" w:hAnsi="Arial"/>
          <w:b/>
          <w:sz w:val="20"/>
        </w:rPr>
      </w:pPr>
      <w:r w:rsidRPr="00017C2E">
        <w:rPr>
          <w:rFonts w:ascii="Arial" w:hAnsi="Arial"/>
          <w:b/>
          <w:sz w:val="20"/>
        </w:rPr>
        <w:lastRenderedPageBreak/>
        <w:t>TRONCO BÁSICO PROFESIONAL</w:t>
      </w:r>
    </w:p>
    <w:p w:rsidR="009F1C8A" w:rsidRPr="00017C2E" w:rsidRDefault="009F1C8A" w:rsidP="009F1C8A">
      <w:pPr>
        <w:spacing w:line="240" w:lineRule="exact"/>
        <w:rPr>
          <w:rFonts w:ascii="Arial" w:hAnsi="Arial"/>
        </w:rPr>
      </w:pPr>
    </w:p>
    <w:p w:rsidR="009F1C8A" w:rsidRPr="00017C2E" w:rsidRDefault="009F1C8A" w:rsidP="009F1C8A">
      <w:pPr>
        <w:pStyle w:val="P4"/>
        <w:numPr>
          <w:ilvl w:val="2"/>
          <w:numId w:val="31"/>
        </w:numPr>
        <w:spacing w:line="240" w:lineRule="exact"/>
        <w:ind w:left="1418" w:hanging="567"/>
        <w:outlineLvl w:val="0"/>
        <w:rPr>
          <w:rFonts w:ascii="Arial" w:hAnsi="Arial"/>
          <w:b/>
          <w:sz w:val="20"/>
        </w:rPr>
      </w:pPr>
      <w:r w:rsidRPr="00017C2E">
        <w:rPr>
          <w:rFonts w:ascii="Arial" w:hAnsi="Arial"/>
          <w:b/>
          <w:sz w:val="20"/>
        </w:rPr>
        <w:t>Objetivos:</w:t>
      </w:r>
    </w:p>
    <w:p w:rsidR="009F1C8A" w:rsidRPr="00017C2E" w:rsidRDefault="009F1C8A" w:rsidP="009F1C8A">
      <w:pPr>
        <w:spacing w:line="240" w:lineRule="exact"/>
        <w:rPr>
          <w:rFonts w:ascii="Arial" w:hAnsi="Arial"/>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 xml:space="preserve">Que el alumno adquiera una idónea formación teórica y metodológica en las ciencias de la ingeniería </w:t>
      </w:r>
      <w:r w:rsidR="00EF5031" w:rsidRPr="00017C2E">
        <w:rPr>
          <w:rFonts w:ascii="Arial" w:hAnsi="Arial" w:cs="Arial"/>
          <w:lang w:val="es-MX" w:eastAsia="es-MX"/>
        </w:rPr>
        <w:t>química</w:t>
      </w:r>
      <w:r w:rsidRPr="00017C2E">
        <w:rPr>
          <w:rFonts w:ascii="Arial" w:hAnsi="Arial" w:cs="Arial"/>
          <w:lang w:val="es-MX" w:eastAsia="es-MX"/>
        </w:rPr>
        <w:t xml:space="preserve"> que le permita:</w:t>
      </w:r>
    </w:p>
    <w:p w:rsidR="009F1C8A" w:rsidRPr="00017C2E" w:rsidRDefault="009F1C8A" w:rsidP="009F1C8A">
      <w:pPr>
        <w:spacing w:line="240" w:lineRule="exact"/>
        <w:jc w:val="both"/>
        <w:rPr>
          <w:rFonts w:ascii="Arial" w:hAnsi="Arial"/>
        </w:rPr>
      </w:pPr>
    </w:p>
    <w:p w:rsidR="009F1C8A" w:rsidRPr="00017C2E" w:rsidRDefault="009F1C8A" w:rsidP="009F1C8A">
      <w:pPr>
        <w:pStyle w:val="Prrafodelista"/>
        <w:numPr>
          <w:ilvl w:val="0"/>
          <w:numId w:val="30"/>
        </w:numPr>
        <w:spacing w:line="240" w:lineRule="exact"/>
        <w:ind w:left="1843" w:hanging="425"/>
        <w:contextualSpacing/>
        <w:jc w:val="both"/>
        <w:rPr>
          <w:rFonts w:ascii="Arial" w:hAnsi="Arial"/>
        </w:rPr>
      </w:pPr>
      <w:r w:rsidRPr="00017C2E">
        <w:rPr>
          <w:rFonts w:ascii="Arial" w:hAnsi="Arial" w:cs="Arial"/>
          <w:lang w:val="es-MX" w:eastAsia="es-MX"/>
        </w:rPr>
        <w:t>Integrar los conocimientos científicos, técnicos y el uso de herramientas</w:t>
      </w:r>
      <w:r w:rsidR="00560DC8" w:rsidRPr="00017C2E">
        <w:rPr>
          <w:rFonts w:ascii="Arial" w:hAnsi="Arial" w:cs="Arial"/>
          <w:lang w:val="es-MX" w:eastAsia="es-MX"/>
        </w:rPr>
        <w:t xml:space="preserve"> teórico-experimentales</w:t>
      </w:r>
      <w:r w:rsidRPr="00017C2E">
        <w:rPr>
          <w:rFonts w:ascii="Arial" w:hAnsi="Arial" w:cs="Arial"/>
          <w:lang w:val="es-MX" w:eastAsia="es-MX"/>
        </w:rPr>
        <w:t xml:space="preserve"> de la disciplina.</w:t>
      </w:r>
    </w:p>
    <w:p w:rsidR="009F1C8A" w:rsidRPr="00017C2E" w:rsidRDefault="009F1C8A" w:rsidP="009F1C8A">
      <w:pPr>
        <w:spacing w:line="240" w:lineRule="exact"/>
        <w:rPr>
          <w:rFonts w:ascii="Arial" w:hAnsi="Arial"/>
        </w:rPr>
      </w:pPr>
    </w:p>
    <w:p w:rsidR="009F1C8A" w:rsidRPr="00017C2E" w:rsidRDefault="009F1C8A" w:rsidP="009F1C8A">
      <w:pPr>
        <w:pStyle w:val="P4"/>
        <w:numPr>
          <w:ilvl w:val="2"/>
          <w:numId w:val="31"/>
        </w:numPr>
        <w:spacing w:line="240" w:lineRule="exact"/>
        <w:ind w:left="1418" w:hanging="567"/>
        <w:outlineLvl w:val="0"/>
        <w:rPr>
          <w:rFonts w:ascii="Arial" w:hAnsi="Arial"/>
          <w:b/>
          <w:sz w:val="20"/>
        </w:rPr>
      </w:pPr>
      <w:r w:rsidRPr="00017C2E">
        <w:rPr>
          <w:rFonts w:ascii="Arial" w:hAnsi="Arial"/>
          <w:b/>
          <w:sz w:val="20"/>
        </w:rPr>
        <w:t>Unidades de enseñanza-aprendizaje:</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b/>
        </w:rPr>
      </w:pPr>
      <w:r w:rsidRPr="00017C2E">
        <w:rPr>
          <w:rFonts w:ascii="Arial" w:hAnsi="Arial" w:cs="Arial"/>
          <w:lang w:val="es-MX" w:eastAsia="es-MX"/>
        </w:rPr>
        <w:t>El tronco básico profesional está integrado por unidades de enseñanza-aprendizaje que forman, en grupos, núcleos de conocimientos (</w:t>
      </w:r>
      <w:r w:rsidR="00EF5031" w:rsidRPr="00017C2E">
        <w:rPr>
          <w:rFonts w:ascii="Arial" w:hAnsi="Arial" w:cs="Arial"/>
          <w:lang w:val="es-MX" w:eastAsia="es-MX"/>
        </w:rPr>
        <w:t xml:space="preserve">Balances de Materia y Energía, Química Orgánica e Inorgánica, Termodinámica, Fenómenos de </w:t>
      </w:r>
      <w:r w:rsidR="00EE7046" w:rsidRPr="00017C2E">
        <w:rPr>
          <w:rFonts w:ascii="Arial" w:hAnsi="Arial" w:cs="Arial"/>
          <w:lang w:val="es-MX" w:eastAsia="es-MX"/>
        </w:rPr>
        <w:t>T</w:t>
      </w:r>
      <w:r w:rsidR="00EF5031" w:rsidRPr="00017C2E">
        <w:rPr>
          <w:rFonts w:ascii="Arial" w:hAnsi="Arial" w:cs="Arial"/>
          <w:lang w:val="es-MX" w:eastAsia="es-MX"/>
        </w:rPr>
        <w:t xml:space="preserve">ransporte, Ingeniería de Reactores, Procesos de </w:t>
      </w:r>
      <w:r w:rsidR="00EE7046" w:rsidRPr="00017C2E">
        <w:rPr>
          <w:rFonts w:ascii="Arial" w:hAnsi="Arial" w:cs="Arial"/>
          <w:lang w:val="es-MX" w:eastAsia="es-MX"/>
        </w:rPr>
        <w:t>S</w:t>
      </w:r>
      <w:r w:rsidR="00EF5031" w:rsidRPr="00017C2E">
        <w:rPr>
          <w:rFonts w:ascii="Arial" w:hAnsi="Arial" w:cs="Arial"/>
          <w:lang w:val="es-MX" w:eastAsia="es-MX"/>
        </w:rPr>
        <w:t xml:space="preserve">eparación, así como Análisis, Simulación y Control de </w:t>
      </w:r>
      <w:r w:rsidR="00EE7046" w:rsidRPr="00017C2E">
        <w:rPr>
          <w:rFonts w:ascii="Arial" w:hAnsi="Arial" w:cs="Arial"/>
          <w:lang w:val="es-MX" w:eastAsia="es-MX"/>
        </w:rPr>
        <w:t>P</w:t>
      </w:r>
      <w:r w:rsidR="00EF5031" w:rsidRPr="00017C2E">
        <w:rPr>
          <w:rFonts w:ascii="Arial" w:hAnsi="Arial" w:cs="Arial"/>
          <w:lang w:val="es-MX" w:eastAsia="es-MX"/>
        </w:rPr>
        <w:t>roceso</w:t>
      </w:r>
      <w:r w:rsidRPr="00017C2E">
        <w:rPr>
          <w:rFonts w:ascii="Arial" w:hAnsi="Arial" w:cs="Arial"/>
          <w:lang w:val="es-MX" w:eastAsia="es-MX"/>
        </w:rPr>
        <w:t xml:space="preserve">) fundamentales para el Ingeniero </w:t>
      </w:r>
      <w:r w:rsidR="00EF5031" w:rsidRPr="00017C2E">
        <w:rPr>
          <w:rFonts w:ascii="Arial" w:hAnsi="Arial" w:cs="Arial"/>
          <w:lang w:val="es-MX" w:eastAsia="es-MX"/>
        </w:rPr>
        <w:t>Químic</w:t>
      </w:r>
      <w:r w:rsidR="00FD3781" w:rsidRPr="00017C2E">
        <w:rPr>
          <w:rFonts w:ascii="Arial" w:hAnsi="Arial" w:cs="Arial"/>
          <w:lang w:val="es-MX" w:eastAsia="es-MX"/>
        </w:rPr>
        <w:t>o</w:t>
      </w:r>
      <w:r w:rsidR="00EF5031" w:rsidRPr="00017C2E">
        <w:rPr>
          <w:rFonts w:ascii="Arial" w:hAnsi="Arial" w:cs="Arial"/>
          <w:lang w:val="es-MX" w:eastAsia="es-MX"/>
        </w:rPr>
        <w:t>.</w:t>
      </w:r>
    </w:p>
    <w:p w:rsidR="009F1C8A" w:rsidRPr="00017C2E" w:rsidRDefault="009F1C8A" w:rsidP="009F1C8A">
      <w:pPr>
        <w:autoSpaceDE w:val="0"/>
        <w:autoSpaceDN w:val="0"/>
        <w:adjustRightInd w:val="0"/>
        <w:jc w:val="both"/>
        <w:rPr>
          <w:rFonts w:ascii="Arial" w:hAnsi="Arial"/>
          <w:b/>
        </w:rPr>
      </w:pPr>
    </w:p>
    <w:p w:rsidR="009F1C8A" w:rsidRPr="00017C2E" w:rsidRDefault="009F1C8A" w:rsidP="00222AAF">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222AAF">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spacing w:line="240" w:lineRule="exact"/>
        <w:rPr>
          <w:rFonts w:ascii="Arial" w:hAnsi="Arial"/>
        </w:rPr>
      </w:pPr>
    </w:p>
    <w:p w:rsidR="00EF5031" w:rsidRPr="00017C2E" w:rsidRDefault="00EF5031" w:rsidP="003F038F">
      <w:pPr>
        <w:tabs>
          <w:tab w:val="left" w:pos="993"/>
          <w:tab w:val="left" w:pos="5387"/>
          <w:tab w:val="left" w:pos="6663"/>
          <w:tab w:val="left" w:pos="8080"/>
          <w:tab w:val="left" w:pos="9639"/>
          <w:tab w:val="left" w:pos="10773"/>
        </w:tabs>
        <w:autoSpaceDE w:val="0"/>
        <w:autoSpaceDN w:val="0"/>
        <w:adjustRightInd w:val="0"/>
        <w:rPr>
          <w:rFonts w:ascii="Arial" w:hAnsi="Arial"/>
        </w:rPr>
      </w:pPr>
      <w:r w:rsidRPr="00017C2E">
        <w:rPr>
          <w:rFonts w:ascii="Arial" w:hAnsi="Arial" w:cs="Arial"/>
          <w:lang w:val="es-MX" w:eastAsia="es-MX"/>
        </w:rPr>
        <w:t>1113018</w:t>
      </w:r>
      <w:r w:rsidRPr="00017C2E">
        <w:rPr>
          <w:rFonts w:ascii="Arial" w:hAnsi="Arial" w:cs="Arial"/>
          <w:lang w:val="es-MX" w:eastAsia="es-MX"/>
        </w:rPr>
        <w:tab/>
        <w:t>Química Orgánica I</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1113047</w:t>
      </w:r>
      <w:r w:rsidRPr="00017C2E">
        <w:rPr>
          <w:rFonts w:ascii="Arial" w:hAnsi="Arial" w:cs="Arial"/>
          <w:lang w:val="es-MX" w:eastAsia="es-MX"/>
        </w:rPr>
        <w:br/>
        <w:t>1113019</w:t>
      </w:r>
      <w:r w:rsidRPr="00017C2E">
        <w:rPr>
          <w:rFonts w:ascii="Arial" w:hAnsi="Arial" w:cs="Arial"/>
          <w:lang w:val="es-MX" w:eastAsia="es-MX"/>
        </w:rPr>
        <w:tab/>
        <w:t>Laboratorio de Química Orgánica I</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C1113018</w:t>
      </w:r>
      <w:r w:rsidRPr="00017C2E">
        <w:rPr>
          <w:rFonts w:ascii="Arial" w:hAnsi="Arial" w:cs="Arial"/>
          <w:lang w:val="es-MX" w:eastAsia="es-MX"/>
        </w:rPr>
        <w:br/>
        <w:t>1113021</w:t>
      </w:r>
      <w:r w:rsidRPr="00017C2E">
        <w:rPr>
          <w:rFonts w:ascii="Arial" w:hAnsi="Arial" w:cs="Arial"/>
          <w:lang w:val="es-MX" w:eastAsia="es-MX"/>
        </w:rPr>
        <w:tab/>
        <w:t>Laboratorio de Química Orgánica II</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C1113024</w:t>
      </w:r>
      <w:r w:rsidRPr="00017C2E">
        <w:rPr>
          <w:rFonts w:ascii="Arial" w:hAnsi="Arial" w:cs="Arial"/>
          <w:lang w:val="es-MX" w:eastAsia="es-MX"/>
        </w:rPr>
        <w:br/>
        <w:t>1113024</w:t>
      </w:r>
      <w:r w:rsidRPr="00017C2E">
        <w:rPr>
          <w:rFonts w:ascii="Arial" w:hAnsi="Arial" w:cs="Arial"/>
          <w:lang w:val="es-MX" w:eastAsia="es-MX"/>
        </w:rPr>
        <w:tab/>
        <w:t>Química Orgánica II</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1113018</w:t>
      </w:r>
      <w:r w:rsidRPr="00017C2E">
        <w:rPr>
          <w:rFonts w:ascii="Arial" w:hAnsi="Arial" w:cs="Arial"/>
          <w:lang w:val="es-MX" w:eastAsia="es-MX"/>
        </w:rPr>
        <w:br/>
        <w:t>1113047</w:t>
      </w:r>
      <w:r w:rsidRPr="00017C2E">
        <w:rPr>
          <w:rFonts w:ascii="Arial" w:hAnsi="Arial" w:cs="Arial"/>
          <w:lang w:val="es-MX" w:eastAsia="es-MX"/>
        </w:rPr>
        <w:tab/>
        <w:t>Química Inorgánica I</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 xml:space="preserve">1113084 y </w:t>
      </w:r>
      <w:r w:rsidR="00D34052" w:rsidRPr="00017C2E">
        <w:rPr>
          <w:rFonts w:ascii="Arial" w:hAnsi="Arial" w:cs="Arial"/>
          <w:lang w:val="es-MX" w:eastAsia="es-MX"/>
        </w:rPr>
        <w:t>6</w:t>
      </w:r>
      <w:r w:rsidRPr="00017C2E">
        <w:rPr>
          <w:rFonts w:ascii="Arial" w:hAnsi="Arial" w:cs="Arial"/>
          <w:lang w:val="es-MX" w:eastAsia="es-MX"/>
        </w:rPr>
        <w:t>0 Créditos</w:t>
      </w:r>
      <w:r w:rsidRPr="00017C2E">
        <w:rPr>
          <w:rFonts w:ascii="Arial" w:hAnsi="Arial" w:cs="Arial"/>
          <w:lang w:val="es-MX" w:eastAsia="es-MX"/>
        </w:rPr>
        <w:br/>
        <w:t>1113048</w:t>
      </w:r>
      <w:r w:rsidRPr="00017C2E">
        <w:rPr>
          <w:rFonts w:ascii="Arial" w:hAnsi="Arial" w:cs="Arial"/>
          <w:lang w:val="es-MX" w:eastAsia="es-MX"/>
        </w:rPr>
        <w:tab/>
        <w:t>Laboratorio de Química Inorgánica I</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C1113047</w:t>
      </w:r>
      <w:r w:rsidRPr="00017C2E">
        <w:rPr>
          <w:rFonts w:ascii="Arial" w:hAnsi="Arial" w:cs="Arial"/>
          <w:lang w:val="es-MX" w:eastAsia="es-MX"/>
        </w:rPr>
        <w:br/>
        <w:t>1113049</w:t>
      </w:r>
      <w:r w:rsidRPr="00017C2E">
        <w:rPr>
          <w:rFonts w:ascii="Arial" w:hAnsi="Arial" w:cs="Arial"/>
          <w:lang w:val="es-MX" w:eastAsia="es-MX"/>
        </w:rPr>
        <w:tab/>
        <w:t>Química Inorgánica II</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1113047</w:t>
      </w:r>
      <w:r w:rsidRPr="00017C2E">
        <w:rPr>
          <w:rFonts w:ascii="Arial" w:hAnsi="Arial" w:cs="Arial"/>
          <w:lang w:val="es-MX" w:eastAsia="es-MX"/>
        </w:rPr>
        <w:br/>
        <w:t>1113050</w:t>
      </w:r>
      <w:r w:rsidRPr="00017C2E">
        <w:rPr>
          <w:rFonts w:ascii="Arial" w:hAnsi="Arial" w:cs="Arial"/>
          <w:lang w:val="es-MX" w:eastAsia="es-MX"/>
        </w:rPr>
        <w:tab/>
        <w:t>Laboratorio de Química Inorgánica II</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C1113049</w:t>
      </w:r>
      <w:r w:rsidRPr="00017C2E">
        <w:rPr>
          <w:rFonts w:ascii="Arial" w:hAnsi="Arial" w:cs="Arial"/>
          <w:lang w:val="es-MX" w:eastAsia="es-MX"/>
        </w:rPr>
        <w:br/>
        <w:t>1113053</w:t>
      </w:r>
      <w:r w:rsidRPr="00017C2E">
        <w:rPr>
          <w:rFonts w:ascii="Arial" w:hAnsi="Arial" w:cs="Arial"/>
          <w:lang w:val="es-MX" w:eastAsia="es-MX"/>
        </w:rPr>
        <w:tab/>
        <w:t>Técnicas de Medición de Composición</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6</w:t>
      </w:r>
      <w:r w:rsidRPr="00017C2E">
        <w:rPr>
          <w:rFonts w:ascii="Arial" w:hAnsi="Arial" w:cs="Arial"/>
          <w:lang w:val="es-MX" w:eastAsia="es-MX"/>
        </w:rPr>
        <w:tab/>
        <w:t>1113049 y 1113024</w:t>
      </w:r>
      <w:r w:rsidRPr="00017C2E">
        <w:rPr>
          <w:rFonts w:ascii="Arial" w:hAnsi="Arial" w:cs="Arial"/>
          <w:lang w:val="es-MX" w:eastAsia="es-MX"/>
        </w:rPr>
        <w:br/>
        <w:t>1113078</w:t>
      </w:r>
      <w:r w:rsidRPr="00017C2E">
        <w:rPr>
          <w:rFonts w:ascii="Arial" w:hAnsi="Arial" w:cs="Arial"/>
          <w:lang w:val="es-MX" w:eastAsia="es-MX"/>
        </w:rPr>
        <w:tab/>
        <w:t>Cinética y Catálisis</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C1132040 y C1137008</w:t>
      </w:r>
      <w:r w:rsidRPr="00017C2E">
        <w:rPr>
          <w:rFonts w:ascii="Arial" w:hAnsi="Arial" w:cs="Arial"/>
          <w:lang w:val="es-MX" w:eastAsia="es-MX"/>
        </w:rPr>
        <w:br/>
        <w:t>1113079</w:t>
      </w:r>
      <w:r w:rsidRPr="00017C2E">
        <w:rPr>
          <w:rFonts w:ascii="Arial" w:hAnsi="Arial" w:cs="Arial"/>
          <w:lang w:val="es-MX" w:eastAsia="es-MX"/>
        </w:rPr>
        <w:tab/>
        <w:t>Laboratorio de Cinética y Catálisis</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C1113078</w:t>
      </w:r>
      <w:r w:rsidRPr="00017C2E">
        <w:rPr>
          <w:rFonts w:ascii="Arial" w:hAnsi="Arial" w:cs="Arial"/>
          <w:lang w:val="es-MX" w:eastAsia="es-MX"/>
        </w:rPr>
        <w:br/>
        <w:t>1132026</w:t>
      </w:r>
      <w:r w:rsidRPr="00017C2E">
        <w:rPr>
          <w:rFonts w:ascii="Arial" w:hAnsi="Arial" w:cs="Arial"/>
          <w:lang w:val="es-MX" w:eastAsia="es-MX"/>
        </w:rPr>
        <w:tab/>
        <w:t>Transferencia de Calor</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1112030 y 1137006</w:t>
      </w:r>
      <w:r w:rsidRPr="00017C2E">
        <w:rPr>
          <w:rFonts w:ascii="Arial" w:hAnsi="Arial" w:cs="Arial"/>
          <w:lang w:val="es-MX" w:eastAsia="es-MX"/>
        </w:rPr>
        <w:br/>
        <w:t>1132031</w:t>
      </w:r>
      <w:r w:rsidRPr="00017C2E">
        <w:rPr>
          <w:rFonts w:ascii="Arial" w:hAnsi="Arial" w:cs="Arial"/>
          <w:lang w:val="es-MX" w:eastAsia="es-MX"/>
        </w:rPr>
        <w:tab/>
        <w:t>Ingeniería de Procesos</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9</w:t>
      </w:r>
      <w:r w:rsidRPr="00017C2E">
        <w:rPr>
          <w:rFonts w:ascii="Arial" w:hAnsi="Arial" w:cs="Arial"/>
          <w:lang w:val="es-MX" w:eastAsia="es-MX"/>
        </w:rPr>
        <w:tab/>
        <w:t>1132057 y 1137015</w:t>
      </w:r>
      <w:r w:rsidRPr="00017C2E">
        <w:rPr>
          <w:rFonts w:ascii="Arial" w:hAnsi="Arial" w:cs="Arial"/>
          <w:lang w:val="es-MX" w:eastAsia="es-MX"/>
        </w:rPr>
        <w:br/>
        <w:t>1132040</w:t>
      </w:r>
      <w:r w:rsidRPr="00017C2E">
        <w:rPr>
          <w:rFonts w:ascii="Arial" w:hAnsi="Arial" w:cs="Arial"/>
          <w:lang w:val="es-MX" w:eastAsia="es-MX"/>
        </w:rPr>
        <w:tab/>
        <w:t>Transferencia de Masa</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1137005</w:t>
      </w:r>
      <w:r w:rsidRPr="00017C2E">
        <w:rPr>
          <w:rFonts w:ascii="Arial" w:hAnsi="Arial" w:cs="Arial"/>
          <w:lang w:val="es-MX" w:eastAsia="es-MX"/>
        </w:rPr>
        <w:br/>
        <w:t>1132056</w:t>
      </w:r>
      <w:r w:rsidRPr="00017C2E">
        <w:rPr>
          <w:rFonts w:ascii="Arial" w:hAnsi="Arial" w:cs="Arial"/>
          <w:lang w:val="es-MX" w:eastAsia="es-MX"/>
        </w:rPr>
        <w:tab/>
        <w:t>Procesos de Separación I</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1132040, 1137008 y 1137014</w:t>
      </w:r>
      <w:r w:rsidRPr="00017C2E">
        <w:rPr>
          <w:rFonts w:ascii="Arial" w:hAnsi="Arial" w:cs="Arial"/>
          <w:lang w:val="es-MX" w:eastAsia="es-MX"/>
        </w:rPr>
        <w:br/>
        <w:t>1132057</w:t>
      </w:r>
      <w:r w:rsidRPr="00017C2E">
        <w:rPr>
          <w:rFonts w:ascii="Arial" w:hAnsi="Arial" w:cs="Arial"/>
          <w:lang w:val="es-MX" w:eastAsia="es-MX"/>
        </w:rPr>
        <w:tab/>
        <w:t>Procesos de Separación II</w:t>
      </w:r>
      <w:r w:rsidRPr="00017C2E">
        <w:rPr>
          <w:rFonts w:ascii="Arial" w:hAnsi="Arial" w:cs="Arial"/>
          <w:lang w:val="es-MX" w:eastAsia="es-MX"/>
        </w:rPr>
        <w:tab/>
        <w:t>OBL.</w:t>
      </w:r>
      <w:r w:rsidRPr="00017C2E">
        <w:rPr>
          <w:rFonts w:ascii="Arial" w:hAnsi="Arial" w:cs="Arial"/>
          <w:lang w:val="es-MX" w:eastAsia="es-MX"/>
        </w:rPr>
        <w:tab/>
        <w:t>4.5</w:t>
      </w:r>
      <w:r w:rsidRPr="00017C2E">
        <w:rPr>
          <w:rFonts w:ascii="Arial" w:hAnsi="Arial" w:cs="Arial"/>
          <w:lang w:val="es-MX" w:eastAsia="es-MX"/>
        </w:rPr>
        <w:tab/>
      </w:r>
      <w:r w:rsidRPr="00017C2E">
        <w:rPr>
          <w:rFonts w:ascii="Arial" w:hAnsi="Arial" w:cs="Arial"/>
          <w:lang w:val="es-MX" w:eastAsia="es-MX"/>
        </w:rPr>
        <w:tab/>
        <w:t>9</w:t>
      </w:r>
      <w:r w:rsidRPr="00017C2E">
        <w:rPr>
          <w:rFonts w:ascii="Arial" w:hAnsi="Arial" w:cs="Arial"/>
          <w:lang w:val="es-MX" w:eastAsia="es-MX"/>
        </w:rPr>
        <w:tab/>
        <w:t>1132056</w:t>
      </w:r>
      <w:r w:rsidRPr="00017C2E">
        <w:rPr>
          <w:rFonts w:ascii="Arial" w:hAnsi="Arial" w:cs="Arial"/>
          <w:lang w:val="es-MX" w:eastAsia="es-MX"/>
        </w:rPr>
        <w:br/>
        <w:t>1133048</w:t>
      </w:r>
      <w:r w:rsidRPr="00017C2E">
        <w:rPr>
          <w:rFonts w:ascii="Arial" w:hAnsi="Arial" w:cs="Arial"/>
          <w:lang w:val="es-MX" w:eastAsia="es-MX"/>
        </w:rPr>
        <w:tab/>
        <w:t>Mediciones en Ingeniería</w:t>
      </w:r>
      <w:r w:rsidRPr="00017C2E">
        <w:rPr>
          <w:rFonts w:ascii="Arial" w:hAnsi="Arial" w:cs="Arial"/>
          <w:lang w:val="es-MX" w:eastAsia="es-MX"/>
        </w:rPr>
        <w:tab/>
        <w:t>OBL.</w:t>
      </w:r>
      <w:r w:rsidRPr="00017C2E">
        <w:rPr>
          <w:rFonts w:ascii="Arial" w:hAnsi="Arial" w:cs="Arial"/>
          <w:lang w:val="es-MX" w:eastAsia="es-MX"/>
        </w:rPr>
        <w:tab/>
        <w:t>2</w:t>
      </w:r>
      <w:r w:rsidRPr="00017C2E">
        <w:rPr>
          <w:rFonts w:ascii="Arial" w:hAnsi="Arial" w:cs="Arial"/>
          <w:lang w:val="es-MX" w:eastAsia="es-MX"/>
        </w:rPr>
        <w:tab/>
        <w:t>2</w:t>
      </w:r>
      <w:r w:rsidRPr="00017C2E">
        <w:rPr>
          <w:rFonts w:ascii="Arial" w:hAnsi="Arial" w:cs="Arial"/>
          <w:lang w:val="es-MX" w:eastAsia="es-MX"/>
        </w:rPr>
        <w:tab/>
        <w:t>6</w:t>
      </w:r>
      <w:r w:rsidRPr="00017C2E">
        <w:rPr>
          <w:rFonts w:ascii="Arial" w:hAnsi="Arial" w:cs="Arial"/>
          <w:lang w:val="es-MX" w:eastAsia="es-MX"/>
        </w:rPr>
        <w:tab/>
        <w:t>1153001</w:t>
      </w:r>
      <w:r w:rsidRPr="00017C2E">
        <w:rPr>
          <w:rFonts w:ascii="Arial" w:hAnsi="Arial" w:cs="Arial"/>
          <w:lang w:val="es-MX" w:eastAsia="es-MX"/>
        </w:rPr>
        <w:br/>
        <w:t>1137002</w:t>
      </w:r>
      <w:r w:rsidRPr="00017C2E">
        <w:rPr>
          <w:rFonts w:ascii="Arial" w:hAnsi="Arial" w:cs="Arial"/>
          <w:lang w:val="es-MX" w:eastAsia="es-MX"/>
        </w:rPr>
        <w:tab/>
        <w:t>Simulación y Control de Procesos</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t>3</w:t>
      </w:r>
      <w:r w:rsidRPr="00017C2E">
        <w:rPr>
          <w:rFonts w:ascii="Arial" w:hAnsi="Arial" w:cs="Arial"/>
          <w:lang w:val="es-MX" w:eastAsia="es-MX"/>
        </w:rPr>
        <w:tab/>
        <w:t>9</w:t>
      </w:r>
      <w:r w:rsidRPr="00017C2E">
        <w:rPr>
          <w:rFonts w:ascii="Arial" w:hAnsi="Arial" w:cs="Arial"/>
          <w:lang w:val="es-MX" w:eastAsia="es-MX"/>
        </w:rPr>
        <w:tab/>
        <w:t>1132056 y 1137011</w:t>
      </w:r>
      <w:r w:rsidRPr="00017C2E">
        <w:rPr>
          <w:rFonts w:ascii="Arial" w:hAnsi="Arial" w:cs="Arial"/>
          <w:lang w:val="es-MX" w:eastAsia="es-MX"/>
        </w:rPr>
        <w:br/>
        <w:t>1137004</w:t>
      </w:r>
      <w:r w:rsidRPr="00017C2E">
        <w:rPr>
          <w:rFonts w:ascii="Arial" w:hAnsi="Arial" w:cs="Arial"/>
          <w:lang w:val="es-MX" w:eastAsia="es-MX"/>
        </w:rPr>
        <w:tab/>
        <w:t>Taller de Principios de Ingeniería Química</w:t>
      </w:r>
      <w:r w:rsidRPr="00017C2E">
        <w:rPr>
          <w:rFonts w:ascii="Arial" w:hAnsi="Arial" w:cs="Arial"/>
          <w:lang w:val="es-MX" w:eastAsia="es-MX"/>
        </w:rPr>
        <w:tab/>
        <w:t>OBL.</w:t>
      </w:r>
      <w:r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3</w:t>
      </w:r>
      <w:r w:rsidR="00222AAF" w:rsidRPr="00017C2E">
        <w:rPr>
          <w:rFonts w:ascii="Arial" w:hAnsi="Arial" w:cs="Arial"/>
          <w:lang w:val="es-MX" w:eastAsia="es-MX"/>
        </w:rPr>
        <w:tab/>
      </w:r>
      <w:r w:rsidRPr="00017C2E">
        <w:rPr>
          <w:rFonts w:ascii="Arial" w:hAnsi="Arial" w:cs="Arial"/>
          <w:lang w:val="es-MX" w:eastAsia="es-MX"/>
        </w:rPr>
        <w:t>3</w:t>
      </w:r>
      <w:r w:rsidR="00222AAF" w:rsidRPr="00017C2E">
        <w:rPr>
          <w:rFonts w:ascii="Arial" w:hAnsi="Arial" w:cs="Arial"/>
          <w:lang w:val="es-MX" w:eastAsia="es-MX"/>
        </w:rPr>
        <w:tab/>
      </w:r>
      <w:r w:rsidRPr="00017C2E">
        <w:rPr>
          <w:rFonts w:ascii="Arial" w:hAnsi="Arial" w:cs="Arial"/>
          <w:lang w:val="es-MX" w:eastAsia="es-MX"/>
        </w:rPr>
        <w:t>C1137006</w:t>
      </w:r>
      <w:r w:rsidRPr="00017C2E">
        <w:rPr>
          <w:rFonts w:ascii="Arial" w:hAnsi="Arial" w:cs="Arial"/>
          <w:lang w:val="es-MX" w:eastAsia="es-MX"/>
        </w:rPr>
        <w:br/>
        <w:t>1137005</w:t>
      </w:r>
      <w:r w:rsidRPr="00017C2E">
        <w:rPr>
          <w:rFonts w:ascii="Arial" w:hAnsi="Arial" w:cs="Arial"/>
          <w:lang w:val="es-MX" w:eastAsia="es-MX"/>
        </w:rPr>
        <w:tab/>
        <w:t>Transferencia de Momento</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4.5</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9</w:t>
      </w:r>
      <w:r w:rsidR="00222AAF" w:rsidRPr="00017C2E">
        <w:rPr>
          <w:rFonts w:ascii="Arial" w:hAnsi="Arial" w:cs="Arial"/>
          <w:lang w:val="es-MX" w:eastAsia="es-MX"/>
        </w:rPr>
        <w:tab/>
      </w:r>
      <w:r w:rsidRPr="00017C2E">
        <w:rPr>
          <w:rFonts w:ascii="Arial" w:hAnsi="Arial" w:cs="Arial"/>
          <w:lang w:val="es-MX" w:eastAsia="es-MX"/>
        </w:rPr>
        <w:t>1111081 y 1112030</w:t>
      </w:r>
      <w:r w:rsidRPr="00017C2E">
        <w:rPr>
          <w:rFonts w:ascii="Arial" w:hAnsi="Arial" w:cs="Arial"/>
          <w:lang w:val="es-MX" w:eastAsia="es-MX"/>
        </w:rPr>
        <w:br/>
      </w:r>
      <w:r w:rsidRPr="00017C2E">
        <w:rPr>
          <w:rFonts w:ascii="Arial" w:hAnsi="Arial" w:cs="Arial"/>
          <w:lang w:val="es-MX" w:eastAsia="es-MX"/>
        </w:rPr>
        <w:lastRenderedPageBreak/>
        <w:t>1137006</w:t>
      </w:r>
      <w:r w:rsidRPr="00017C2E">
        <w:rPr>
          <w:rFonts w:ascii="Arial" w:hAnsi="Arial" w:cs="Arial"/>
          <w:lang w:val="es-MX" w:eastAsia="es-MX"/>
        </w:rPr>
        <w:tab/>
        <w:t>Termodinámica Aplicada</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4.5</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9</w:t>
      </w:r>
      <w:r w:rsidR="00222AAF" w:rsidRPr="00017C2E">
        <w:rPr>
          <w:rFonts w:ascii="Arial" w:hAnsi="Arial" w:cs="Arial"/>
          <w:lang w:val="es-MX" w:eastAsia="es-MX"/>
        </w:rPr>
        <w:tab/>
      </w:r>
      <w:r w:rsidRPr="00017C2E">
        <w:rPr>
          <w:rFonts w:ascii="Arial" w:hAnsi="Arial" w:cs="Arial"/>
          <w:lang w:val="es-MX" w:eastAsia="es-MX"/>
        </w:rPr>
        <w:t>1113046</w:t>
      </w:r>
      <w:r w:rsidRPr="00017C2E">
        <w:rPr>
          <w:rFonts w:ascii="Arial" w:hAnsi="Arial" w:cs="Arial"/>
          <w:lang w:val="es-MX" w:eastAsia="es-MX"/>
        </w:rPr>
        <w:br/>
        <w:t>1137007</w:t>
      </w:r>
      <w:r w:rsidRPr="00017C2E">
        <w:rPr>
          <w:rFonts w:ascii="Arial" w:hAnsi="Arial" w:cs="Arial"/>
          <w:lang w:val="es-MX" w:eastAsia="es-MX"/>
        </w:rPr>
        <w:tab/>
        <w:t>Propiedades Termodinámicas</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4.5</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9</w:t>
      </w:r>
      <w:r w:rsidR="00222AAF" w:rsidRPr="00017C2E">
        <w:rPr>
          <w:rFonts w:ascii="Arial" w:hAnsi="Arial" w:cs="Arial"/>
          <w:lang w:val="es-MX" w:eastAsia="es-MX"/>
        </w:rPr>
        <w:tab/>
      </w:r>
      <w:r w:rsidRPr="00017C2E">
        <w:rPr>
          <w:rFonts w:ascii="Arial" w:hAnsi="Arial" w:cs="Arial"/>
          <w:lang w:val="es-MX" w:eastAsia="es-MX"/>
        </w:rPr>
        <w:t>1112029 y 1137006</w:t>
      </w:r>
      <w:r w:rsidRPr="00017C2E">
        <w:rPr>
          <w:rFonts w:ascii="Arial" w:hAnsi="Arial" w:cs="Arial"/>
          <w:lang w:val="es-MX" w:eastAsia="es-MX"/>
        </w:rPr>
        <w:br/>
        <w:t>1137008</w:t>
      </w:r>
      <w:r w:rsidRPr="00017C2E">
        <w:rPr>
          <w:rFonts w:ascii="Arial" w:hAnsi="Arial" w:cs="Arial"/>
          <w:lang w:val="es-MX" w:eastAsia="es-MX"/>
        </w:rPr>
        <w:tab/>
        <w:t>Equilibrio Termodinámico</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4.5</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9</w:t>
      </w:r>
      <w:r w:rsidR="00222AAF" w:rsidRPr="00017C2E">
        <w:rPr>
          <w:rFonts w:ascii="Arial" w:hAnsi="Arial" w:cs="Arial"/>
          <w:lang w:val="es-MX" w:eastAsia="es-MX"/>
        </w:rPr>
        <w:tab/>
      </w:r>
      <w:r w:rsidRPr="00017C2E">
        <w:rPr>
          <w:rFonts w:ascii="Arial" w:hAnsi="Arial" w:cs="Arial"/>
          <w:lang w:val="es-MX" w:eastAsia="es-MX"/>
        </w:rPr>
        <w:t>1137007 y 1151039</w:t>
      </w:r>
      <w:r w:rsidRPr="00017C2E">
        <w:rPr>
          <w:rFonts w:ascii="Arial" w:hAnsi="Arial" w:cs="Arial"/>
          <w:lang w:val="es-MX" w:eastAsia="es-MX"/>
        </w:rPr>
        <w:br/>
        <w:t>1137009</w:t>
      </w:r>
      <w:r w:rsidRPr="00017C2E">
        <w:rPr>
          <w:rFonts w:ascii="Arial" w:hAnsi="Arial" w:cs="Arial"/>
          <w:lang w:val="es-MX" w:eastAsia="es-MX"/>
        </w:rPr>
        <w:tab/>
        <w:t>Laboratorio de Operaciones Unitarias</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6</w:t>
      </w:r>
      <w:r w:rsidR="00222AAF" w:rsidRPr="00017C2E">
        <w:rPr>
          <w:rFonts w:ascii="Arial" w:hAnsi="Arial" w:cs="Arial"/>
          <w:lang w:val="es-MX" w:eastAsia="es-MX"/>
        </w:rPr>
        <w:tab/>
      </w:r>
      <w:r w:rsidRPr="00017C2E">
        <w:rPr>
          <w:rFonts w:ascii="Arial" w:hAnsi="Arial" w:cs="Arial"/>
          <w:lang w:val="es-MX" w:eastAsia="es-MX"/>
        </w:rPr>
        <w:t>6</w:t>
      </w:r>
      <w:r w:rsidR="00222AAF" w:rsidRPr="00017C2E">
        <w:rPr>
          <w:rFonts w:ascii="Arial" w:hAnsi="Arial" w:cs="Arial"/>
          <w:lang w:val="es-MX" w:eastAsia="es-MX"/>
        </w:rPr>
        <w:tab/>
      </w:r>
      <w:r w:rsidRPr="00017C2E">
        <w:rPr>
          <w:rFonts w:ascii="Arial" w:hAnsi="Arial" w:cs="Arial"/>
          <w:lang w:val="es-MX" w:eastAsia="es-MX"/>
        </w:rPr>
        <w:t>1137014, 1132026, 1133048</w:t>
      </w:r>
      <w:r w:rsidR="00222AAF" w:rsidRPr="00017C2E">
        <w:rPr>
          <w:rFonts w:ascii="Arial" w:hAnsi="Arial" w:cs="Arial"/>
          <w:lang w:val="es-MX" w:eastAsia="es-MX"/>
        </w:rPr>
        <w:br/>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y 1113053</w:t>
      </w:r>
      <w:r w:rsidRPr="00017C2E">
        <w:rPr>
          <w:rFonts w:ascii="Arial" w:hAnsi="Arial" w:cs="Arial"/>
          <w:lang w:val="es-MX" w:eastAsia="es-MX"/>
        </w:rPr>
        <w:br/>
        <w:t>1137010</w:t>
      </w:r>
      <w:r w:rsidRPr="00017C2E">
        <w:rPr>
          <w:rFonts w:ascii="Arial" w:hAnsi="Arial" w:cs="Arial"/>
          <w:lang w:val="es-MX" w:eastAsia="es-MX"/>
        </w:rPr>
        <w:tab/>
        <w:t>Laboratorio de Procesos</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6</w:t>
      </w:r>
      <w:r w:rsidR="00222AAF" w:rsidRPr="00017C2E">
        <w:rPr>
          <w:rFonts w:ascii="Arial" w:hAnsi="Arial" w:cs="Arial"/>
          <w:lang w:val="es-MX" w:eastAsia="es-MX"/>
        </w:rPr>
        <w:tab/>
      </w:r>
      <w:r w:rsidRPr="00017C2E">
        <w:rPr>
          <w:rFonts w:ascii="Arial" w:hAnsi="Arial" w:cs="Arial"/>
          <w:lang w:val="es-MX" w:eastAsia="es-MX"/>
        </w:rPr>
        <w:t>6</w:t>
      </w:r>
      <w:r w:rsidR="00222AAF" w:rsidRPr="00017C2E">
        <w:rPr>
          <w:rFonts w:ascii="Arial" w:hAnsi="Arial" w:cs="Arial"/>
          <w:lang w:val="es-MX" w:eastAsia="es-MX"/>
        </w:rPr>
        <w:tab/>
      </w:r>
      <w:r w:rsidRPr="00017C2E">
        <w:rPr>
          <w:rFonts w:ascii="Arial" w:hAnsi="Arial" w:cs="Arial"/>
          <w:lang w:val="es-MX" w:eastAsia="es-MX"/>
        </w:rPr>
        <w:t>1113053, 1132056 y 1137011</w:t>
      </w:r>
      <w:r w:rsidRPr="00017C2E">
        <w:rPr>
          <w:rFonts w:ascii="Arial" w:hAnsi="Arial" w:cs="Arial"/>
          <w:lang w:val="es-MX" w:eastAsia="es-MX"/>
        </w:rPr>
        <w:br/>
        <w:t>1137011</w:t>
      </w:r>
      <w:r w:rsidRPr="00017C2E">
        <w:rPr>
          <w:rFonts w:ascii="Arial" w:hAnsi="Arial" w:cs="Arial"/>
          <w:lang w:val="es-MX" w:eastAsia="es-MX"/>
        </w:rPr>
        <w:tab/>
        <w:t>Reactores Homogéneos</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4.5</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9</w:t>
      </w:r>
      <w:r w:rsidR="00222AAF" w:rsidRPr="00017C2E">
        <w:rPr>
          <w:rFonts w:ascii="Arial" w:hAnsi="Arial" w:cs="Arial"/>
          <w:lang w:val="es-MX" w:eastAsia="es-MX"/>
        </w:rPr>
        <w:tab/>
      </w:r>
      <w:r w:rsidRPr="00017C2E">
        <w:rPr>
          <w:rFonts w:ascii="Arial" w:hAnsi="Arial" w:cs="Arial"/>
          <w:lang w:val="es-MX" w:eastAsia="es-MX"/>
        </w:rPr>
        <w:t>1113078</w:t>
      </w:r>
      <w:r w:rsidRPr="00017C2E">
        <w:rPr>
          <w:rFonts w:ascii="Arial" w:hAnsi="Arial" w:cs="Arial"/>
          <w:lang w:val="es-MX" w:eastAsia="es-MX"/>
        </w:rPr>
        <w:br/>
        <w:t>1137012</w:t>
      </w:r>
      <w:r w:rsidRPr="00017C2E">
        <w:rPr>
          <w:rFonts w:ascii="Arial" w:hAnsi="Arial" w:cs="Arial"/>
          <w:lang w:val="es-MX" w:eastAsia="es-MX"/>
        </w:rPr>
        <w:tab/>
        <w:t>Reactores Heterogéneos</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4.5</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9</w:t>
      </w:r>
      <w:r w:rsidR="00222AAF" w:rsidRPr="00017C2E">
        <w:rPr>
          <w:rFonts w:ascii="Arial" w:hAnsi="Arial" w:cs="Arial"/>
          <w:lang w:val="es-MX" w:eastAsia="es-MX"/>
        </w:rPr>
        <w:tab/>
      </w:r>
      <w:r w:rsidRPr="00017C2E">
        <w:rPr>
          <w:rFonts w:ascii="Arial" w:hAnsi="Arial" w:cs="Arial"/>
          <w:lang w:val="es-MX" w:eastAsia="es-MX"/>
        </w:rPr>
        <w:t>1137011</w:t>
      </w:r>
      <w:r w:rsidRPr="00017C2E">
        <w:rPr>
          <w:rFonts w:ascii="Arial" w:hAnsi="Arial" w:cs="Arial"/>
          <w:lang w:val="es-MX" w:eastAsia="es-MX"/>
        </w:rPr>
        <w:br/>
        <w:t>1137013</w:t>
      </w:r>
      <w:r w:rsidRPr="00017C2E">
        <w:rPr>
          <w:rFonts w:ascii="Arial" w:hAnsi="Arial" w:cs="Arial"/>
          <w:lang w:val="es-MX" w:eastAsia="es-MX"/>
        </w:rPr>
        <w:tab/>
        <w:t>Balance de Materia</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2.5</w:t>
      </w:r>
      <w:r w:rsidR="00222AAF" w:rsidRPr="00017C2E">
        <w:rPr>
          <w:rFonts w:ascii="Arial" w:hAnsi="Arial" w:cs="Arial"/>
          <w:lang w:val="es-MX" w:eastAsia="es-MX"/>
        </w:rPr>
        <w:tab/>
      </w:r>
      <w:r w:rsidRPr="00017C2E">
        <w:rPr>
          <w:rFonts w:ascii="Arial" w:hAnsi="Arial" w:cs="Arial"/>
          <w:lang w:val="es-MX" w:eastAsia="es-MX"/>
        </w:rPr>
        <w:t>2</w:t>
      </w:r>
      <w:r w:rsidR="00222AAF" w:rsidRPr="00017C2E">
        <w:rPr>
          <w:rFonts w:ascii="Arial" w:hAnsi="Arial" w:cs="Arial"/>
          <w:lang w:val="es-MX" w:eastAsia="es-MX"/>
        </w:rPr>
        <w:tab/>
      </w:r>
      <w:r w:rsidRPr="00017C2E">
        <w:rPr>
          <w:rFonts w:ascii="Arial" w:hAnsi="Arial" w:cs="Arial"/>
          <w:lang w:val="es-MX" w:eastAsia="es-MX"/>
        </w:rPr>
        <w:t>7</w:t>
      </w:r>
      <w:r w:rsidR="00222AAF" w:rsidRPr="00017C2E">
        <w:rPr>
          <w:rFonts w:ascii="Arial" w:hAnsi="Arial" w:cs="Arial"/>
          <w:lang w:val="es-MX" w:eastAsia="es-MX"/>
        </w:rPr>
        <w:tab/>
      </w:r>
      <w:r w:rsidRPr="00017C2E">
        <w:rPr>
          <w:rFonts w:ascii="Arial" w:hAnsi="Arial" w:cs="Arial"/>
          <w:lang w:val="es-MX" w:eastAsia="es-MX"/>
        </w:rPr>
        <w:t>1137004</w:t>
      </w:r>
      <w:r w:rsidRPr="00017C2E">
        <w:rPr>
          <w:rFonts w:ascii="Arial" w:hAnsi="Arial" w:cs="Arial"/>
          <w:lang w:val="es-MX" w:eastAsia="es-MX"/>
        </w:rPr>
        <w:br/>
        <w:t>1137014</w:t>
      </w:r>
      <w:r w:rsidRPr="00017C2E">
        <w:rPr>
          <w:rFonts w:ascii="Arial" w:hAnsi="Arial" w:cs="Arial"/>
          <w:lang w:val="es-MX" w:eastAsia="es-MX"/>
        </w:rPr>
        <w:tab/>
        <w:t>Balance de Energía</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2.5</w:t>
      </w:r>
      <w:r w:rsidR="00222AAF" w:rsidRPr="00017C2E">
        <w:rPr>
          <w:rFonts w:ascii="Arial" w:hAnsi="Arial" w:cs="Arial"/>
          <w:lang w:val="es-MX" w:eastAsia="es-MX"/>
        </w:rPr>
        <w:tab/>
      </w:r>
      <w:r w:rsidRPr="00017C2E">
        <w:rPr>
          <w:rFonts w:ascii="Arial" w:hAnsi="Arial" w:cs="Arial"/>
          <w:lang w:val="es-MX" w:eastAsia="es-MX"/>
        </w:rPr>
        <w:t>2</w:t>
      </w:r>
      <w:r w:rsidR="00222AAF" w:rsidRPr="00017C2E">
        <w:rPr>
          <w:rFonts w:ascii="Arial" w:hAnsi="Arial" w:cs="Arial"/>
          <w:lang w:val="es-MX" w:eastAsia="es-MX"/>
        </w:rPr>
        <w:tab/>
      </w:r>
      <w:r w:rsidRPr="00017C2E">
        <w:rPr>
          <w:rFonts w:ascii="Arial" w:hAnsi="Arial" w:cs="Arial"/>
          <w:lang w:val="es-MX" w:eastAsia="es-MX"/>
        </w:rPr>
        <w:t>7</w:t>
      </w:r>
      <w:r w:rsidR="00222AAF" w:rsidRPr="00017C2E">
        <w:rPr>
          <w:rFonts w:ascii="Arial" w:hAnsi="Arial" w:cs="Arial"/>
          <w:lang w:val="es-MX" w:eastAsia="es-MX"/>
        </w:rPr>
        <w:tab/>
      </w:r>
      <w:r w:rsidRPr="00017C2E">
        <w:rPr>
          <w:rFonts w:ascii="Arial" w:hAnsi="Arial" w:cs="Arial"/>
          <w:lang w:val="es-MX" w:eastAsia="es-MX"/>
        </w:rPr>
        <w:t>1137013</w:t>
      </w:r>
      <w:r w:rsidRPr="00017C2E">
        <w:rPr>
          <w:rFonts w:ascii="Arial" w:hAnsi="Arial" w:cs="Arial"/>
          <w:lang w:val="es-MX" w:eastAsia="es-MX"/>
        </w:rPr>
        <w:br/>
        <w:t>1137015</w:t>
      </w:r>
      <w:r w:rsidRPr="00017C2E">
        <w:rPr>
          <w:rFonts w:ascii="Arial" w:hAnsi="Arial" w:cs="Arial"/>
          <w:lang w:val="es-MX" w:eastAsia="es-MX"/>
        </w:rPr>
        <w:tab/>
        <w:t>Instalaciones Industriales</w:t>
      </w:r>
      <w:r w:rsidR="00222AAF" w:rsidRPr="00017C2E">
        <w:rPr>
          <w:rFonts w:ascii="Arial" w:hAnsi="Arial" w:cs="Arial"/>
          <w:lang w:val="es-MX" w:eastAsia="es-MX"/>
        </w:rPr>
        <w:tab/>
      </w:r>
      <w:r w:rsidRPr="00017C2E">
        <w:rPr>
          <w:rFonts w:ascii="Arial" w:hAnsi="Arial" w:cs="Arial"/>
          <w:lang w:val="es-MX" w:eastAsia="es-MX"/>
        </w:rPr>
        <w:t>OBL.</w:t>
      </w:r>
      <w:r w:rsidR="00222AAF" w:rsidRPr="00017C2E">
        <w:rPr>
          <w:rFonts w:ascii="Arial" w:hAnsi="Arial" w:cs="Arial"/>
          <w:lang w:val="es-MX" w:eastAsia="es-MX"/>
        </w:rPr>
        <w:tab/>
      </w:r>
      <w:r w:rsidRPr="00017C2E">
        <w:rPr>
          <w:rFonts w:ascii="Arial" w:hAnsi="Arial" w:cs="Arial"/>
          <w:lang w:val="es-MX" w:eastAsia="es-MX"/>
        </w:rPr>
        <w:t>4.5</w:t>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9</w:t>
      </w:r>
      <w:r w:rsidR="00222AAF" w:rsidRPr="00017C2E">
        <w:rPr>
          <w:rFonts w:ascii="Arial" w:hAnsi="Arial" w:cs="Arial"/>
          <w:lang w:val="es-MX" w:eastAsia="es-MX"/>
        </w:rPr>
        <w:tab/>
      </w:r>
      <w:r w:rsidRPr="00017C2E">
        <w:rPr>
          <w:rFonts w:ascii="Arial" w:hAnsi="Arial" w:cs="Arial"/>
          <w:lang w:val="es-MX" w:eastAsia="es-MX"/>
        </w:rPr>
        <w:t>1137005, 1132026</w:t>
      </w:r>
      <w:r w:rsidR="00222AAF" w:rsidRPr="00017C2E">
        <w:rPr>
          <w:rFonts w:ascii="Arial" w:hAnsi="Arial" w:cs="Arial"/>
          <w:lang w:val="es-MX" w:eastAsia="es-MX"/>
        </w:rPr>
        <w:br/>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00222AAF" w:rsidRPr="00017C2E">
        <w:rPr>
          <w:rFonts w:ascii="Arial" w:hAnsi="Arial" w:cs="Arial"/>
          <w:lang w:val="es-MX" w:eastAsia="es-MX"/>
        </w:rPr>
        <w:tab/>
      </w:r>
      <w:r w:rsidRPr="00017C2E">
        <w:rPr>
          <w:rFonts w:ascii="Arial" w:hAnsi="Arial" w:cs="Arial"/>
          <w:lang w:val="es-MX" w:eastAsia="es-MX"/>
        </w:rPr>
        <w:t>y 300 Créditos</w:t>
      </w:r>
    </w:p>
    <w:p w:rsidR="009F1C8A" w:rsidRPr="00017C2E" w:rsidRDefault="009F1C8A" w:rsidP="008748EF">
      <w:pPr>
        <w:pStyle w:val="P1"/>
        <w:tabs>
          <w:tab w:val="left" w:pos="9498"/>
        </w:tabs>
        <w:spacing w:line="240" w:lineRule="exact"/>
        <w:rPr>
          <w:rFonts w:ascii="Arial" w:hAnsi="Arial"/>
          <w:sz w:val="20"/>
        </w:rPr>
      </w:pPr>
      <w:r w:rsidRPr="00017C2E">
        <w:rPr>
          <w:rFonts w:ascii="Arial" w:hAnsi="Arial"/>
          <w:sz w:val="20"/>
        </w:rPr>
        <w:tab/>
        <w:t>____</w:t>
      </w:r>
    </w:p>
    <w:p w:rsidR="009F1C8A" w:rsidRPr="00017C2E" w:rsidRDefault="009F1C8A" w:rsidP="008748EF">
      <w:pPr>
        <w:pStyle w:val="P1"/>
        <w:tabs>
          <w:tab w:val="left" w:pos="993"/>
          <w:tab w:val="left" w:pos="9498"/>
        </w:tabs>
        <w:spacing w:line="240" w:lineRule="exact"/>
        <w:rPr>
          <w:rFonts w:ascii="Arial" w:hAnsi="Arial"/>
          <w:b/>
          <w:sz w:val="20"/>
        </w:rPr>
      </w:pPr>
      <w:r w:rsidRPr="00017C2E">
        <w:rPr>
          <w:rFonts w:ascii="Arial" w:hAnsi="Arial"/>
          <w:b/>
          <w:sz w:val="20"/>
        </w:rPr>
        <w:tab/>
        <w:t>TOTAL DE CRÉDITOS DEL TRONCO BÁSICO PROFESIONAL</w:t>
      </w:r>
      <w:r w:rsidRPr="00017C2E">
        <w:rPr>
          <w:rFonts w:ascii="Arial" w:hAnsi="Arial"/>
          <w:b/>
          <w:sz w:val="20"/>
        </w:rPr>
        <w:tab/>
        <w:t>21</w:t>
      </w:r>
      <w:r w:rsidR="00EF5031" w:rsidRPr="00017C2E">
        <w:rPr>
          <w:rFonts w:ascii="Arial" w:hAnsi="Arial"/>
          <w:b/>
          <w:sz w:val="20"/>
        </w:rPr>
        <w:t>8</w:t>
      </w:r>
    </w:p>
    <w:p w:rsidR="005E35B9" w:rsidRPr="00017C2E" w:rsidRDefault="005E35B9" w:rsidP="009F1C8A">
      <w:pPr>
        <w:pStyle w:val="P2"/>
        <w:spacing w:line="240" w:lineRule="exact"/>
        <w:ind w:left="0"/>
        <w:rPr>
          <w:rFonts w:ascii="Arial" w:hAnsi="Arial"/>
          <w:sz w:val="20"/>
        </w:rPr>
      </w:pPr>
    </w:p>
    <w:p w:rsidR="009F1C8A" w:rsidRPr="00017C2E"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017C2E">
        <w:rPr>
          <w:rFonts w:ascii="Arial" w:hAnsi="Arial" w:cs="Arial"/>
          <w:b/>
          <w:bCs/>
          <w:lang w:val="es-MX" w:eastAsia="es-MX"/>
        </w:rPr>
        <w:t>TRONCO INTER Y MULTIDISCIPLINAR</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Objetivos: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Que el alumno adquiera una formación integral basada en conocimientos, habilidades y actitudes que enriquezcan la interacción con su entorno de desarrollo y le permitan: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Reforzar la habilidad para la comunicación oral y escrita.</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Definir el propósito y su actividad como egresado en la sociedad.</w:t>
      </w:r>
    </w:p>
    <w:p w:rsidR="009F1C8A" w:rsidRPr="00017C2E" w:rsidRDefault="009F1C8A" w:rsidP="009F1C8A">
      <w:pPr>
        <w:autoSpaceDE w:val="0"/>
        <w:autoSpaceDN w:val="0"/>
        <w:adjustRightInd w:val="0"/>
        <w:jc w:val="both"/>
        <w:rPr>
          <w:rFonts w:ascii="Arial" w:hAnsi="Arial" w:cs="Arial"/>
          <w:bCs/>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Unidades de enseñanza-aprendizaje</w:t>
      </w:r>
      <w:r w:rsidR="003F038F" w:rsidRPr="00017C2E">
        <w:rPr>
          <w:rFonts w:ascii="Arial" w:hAnsi="Arial" w:cs="Arial"/>
          <w:b/>
          <w:bCs/>
          <w:lang w:val="es-MX" w:eastAsia="es-MX"/>
        </w:rPr>
        <w:t>:</w:t>
      </w:r>
    </w:p>
    <w:p w:rsidR="008748EF" w:rsidRPr="00017C2E" w:rsidRDefault="008748EF" w:rsidP="008748EF">
      <w:pPr>
        <w:autoSpaceDE w:val="0"/>
        <w:autoSpaceDN w:val="0"/>
        <w:adjustRightInd w:val="0"/>
        <w:contextualSpacing/>
        <w:jc w:val="both"/>
        <w:rPr>
          <w:rFonts w:ascii="Arial" w:hAnsi="Arial" w:cs="Arial"/>
          <w:b/>
          <w:bCs/>
          <w:lang w:val="es-MX" w:eastAsia="es-MX"/>
        </w:rPr>
      </w:pPr>
    </w:p>
    <w:p w:rsidR="009F1C8A" w:rsidRPr="00017C2E" w:rsidRDefault="009F1C8A" w:rsidP="009F1C8A">
      <w:pPr>
        <w:pStyle w:val="Prrafodelista"/>
        <w:numPr>
          <w:ilvl w:val="3"/>
          <w:numId w:val="31"/>
        </w:numPr>
        <w:autoSpaceDE w:val="0"/>
        <w:autoSpaceDN w:val="0"/>
        <w:adjustRightInd w:val="0"/>
        <w:ind w:left="2127" w:hanging="709"/>
        <w:contextualSpacing/>
        <w:jc w:val="both"/>
        <w:rPr>
          <w:rFonts w:ascii="Arial" w:hAnsi="Arial" w:cs="Arial"/>
          <w:b/>
          <w:bCs/>
          <w:i/>
          <w:iCs/>
          <w:lang w:val="es-MX" w:eastAsia="es-MX"/>
        </w:rPr>
      </w:pPr>
      <w:r w:rsidRPr="00017C2E">
        <w:rPr>
          <w:rFonts w:ascii="Arial" w:hAnsi="Arial" w:cs="Arial"/>
          <w:b/>
          <w:bCs/>
          <w:lang w:val="es-MX" w:eastAsia="es-MX"/>
        </w:rPr>
        <w:t>Obligatorias</w:t>
      </w:r>
      <w:r w:rsidRPr="00017C2E">
        <w:rPr>
          <w:rFonts w:ascii="Arial" w:hAnsi="Arial" w:cs="Arial"/>
          <w:b/>
          <w:bCs/>
          <w:i/>
          <w:iCs/>
          <w:lang w:val="es-MX" w:eastAsia="es-MX"/>
        </w:rPr>
        <w:t>. El Papel de la Ingeniería en la Sociedad</w:t>
      </w:r>
    </w:p>
    <w:p w:rsidR="009F1C8A" w:rsidRPr="00017C2E" w:rsidRDefault="009F1C8A" w:rsidP="009F1C8A">
      <w:pPr>
        <w:pStyle w:val="P2"/>
        <w:spacing w:line="240" w:lineRule="exact"/>
        <w:ind w:left="0"/>
        <w:rPr>
          <w:rFonts w:ascii="Arial" w:hAnsi="Arial" w:cs="Arial"/>
          <w:sz w:val="20"/>
          <w:lang w:val="es-MX" w:eastAsia="es-MX"/>
        </w:rPr>
      </w:pPr>
    </w:p>
    <w:p w:rsidR="009F1C8A" w:rsidRPr="00017C2E" w:rsidRDefault="009F1C8A" w:rsidP="009F1C8A">
      <w:pPr>
        <w:pStyle w:val="P2"/>
        <w:spacing w:line="240" w:lineRule="exact"/>
        <w:ind w:left="2127"/>
        <w:rPr>
          <w:rFonts w:ascii="Arial" w:hAnsi="Arial" w:cs="Arial"/>
          <w:sz w:val="20"/>
        </w:rPr>
      </w:pPr>
      <w:r w:rsidRPr="00017C2E">
        <w:rPr>
          <w:rFonts w:ascii="Arial" w:hAnsi="Arial" w:cs="Arial"/>
          <w:sz w:val="20"/>
          <w:lang w:val="es-MX" w:eastAsia="es-MX"/>
        </w:rPr>
        <w:t>Este grupo de UEA está enfocado a reforzar los temas comunes que sustentan la parte social del perfil de los egresados de Ingeniería</w:t>
      </w:r>
      <w:r w:rsidR="003F038F" w:rsidRPr="00017C2E">
        <w:rPr>
          <w:rFonts w:ascii="Arial" w:hAnsi="Arial" w:cs="Arial"/>
          <w:sz w:val="20"/>
          <w:lang w:val="es-MX" w:eastAsia="es-MX"/>
        </w:rPr>
        <w:t>.</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D34052" w:rsidRPr="00017C2E" w:rsidRDefault="00D34052"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D34052" w:rsidRPr="00017C2E" w:rsidRDefault="00D34052" w:rsidP="009F1C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017C2E">
        <w:rPr>
          <w:rFonts w:ascii="Arial" w:hAnsi="Arial"/>
          <w:b/>
          <w:sz w:val="20"/>
        </w:rPr>
        <w:lastRenderedPageBreak/>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spacing w:line="240" w:lineRule="exact"/>
        <w:rPr>
          <w:rFonts w:ascii="Arial" w:hAnsi="Arial"/>
        </w:rPr>
      </w:pPr>
    </w:p>
    <w:p w:rsidR="009F1C8A" w:rsidRPr="00017C2E" w:rsidRDefault="009F1C8A" w:rsidP="009F1C8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017C2E">
        <w:rPr>
          <w:rFonts w:ascii="Arial" w:hAnsi="Arial" w:cs="Arial"/>
          <w:lang w:val="es-MX" w:eastAsia="es-MX"/>
        </w:rPr>
        <w:t>1100037</w:t>
      </w:r>
      <w:r w:rsidRPr="00017C2E">
        <w:rPr>
          <w:rFonts w:ascii="Arial" w:hAnsi="Arial" w:cs="Arial"/>
          <w:lang w:val="es-MX" w:eastAsia="es-MX"/>
        </w:rPr>
        <w:tab/>
        <w:t>Introducción a la Ingeniería</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r>
      <w:r w:rsidRPr="00017C2E">
        <w:rPr>
          <w:rFonts w:ascii="Arial" w:hAnsi="Arial" w:cs="Arial"/>
          <w:lang w:val="es-MX" w:eastAsia="es-MX"/>
        </w:rPr>
        <w:br/>
        <w:t>1100038</w:t>
      </w:r>
      <w:r w:rsidRPr="00017C2E">
        <w:rPr>
          <w:rFonts w:ascii="Arial" w:hAnsi="Arial" w:cs="Arial"/>
          <w:lang w:val="es-MX" w:eastAsia="es-MX"/>
        </w:rPr>
        <w:tab/>
        <w:t>Introducción al Desarrollo Sustentable</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r>
      <w:r w:rsidR="00D34052" w:rsidRPr="00017C2E">
        <w:rPr>
          <w:rFonts w:ascii="Arial" w:hAnsi="Arial" w:cs="Arial"/>
          <w:lang w:val="es-MX" w:eastAsia="es-MX"/>
        </w:rPr>
        <w:t>50 Créditos</w:t>
      </w:r>
      <w:r w:rsidRPr="00017C2E">
        <w:rPr>
          <w:rFonts w:ascii="Arial" w:hAnsi="Arial" w:cs="Arial"/>
          <w:lang w:val="es-MX" w:eastAsia="es-MX"/>
        </w:rPr>
        <w:br/>
        <w:t>11000</w:t>
      </w:r>
      <w:r w:rsidR="00D34052" w:rsidRPr="00017C2E">
        <w:rPr>
          <w:rFonts w:ascii="Arial" w:hAnsi="Arial" w:cs="Arial"/>
          <w:lang w:val="es-MX" w:eastAsia="es-MX"/>
        </w:rPr>
        <w:t>96</w:t>
      </w:r>
      <w:r w:rsidRPr="00017C2E">
        <w:rPr>
          <w:rFonts w:ascii="Arial" w:hAnsi="Arial" w:cs="Arial"/>
          <w:lang w:val="es-MX" w:eastAsia="es-MX"/>
        </w:rPr>
        <w:tab/>
        <w:t xml:space="preserve">Taller de </w:t>
      </w:r>
      <w:r w:rsidR="00D34052" w:rsidRPr="00017C2E">
        <w:rPr>
          <w:rFonts w:ascii="Arial" w:hAnsi="Arial" w:cs="Arial"/>
          <w:lang w:val="es-MX" w:eastAsia="es-MX"/>
        </w:rPr>
        <w:t>Expresión Oral y Escrita</w:t>
      </w:r>
      <w:r w:rsidRPr="00017C2E">
        <w:rPr>
          <w:rFonts w:ascii="Arial" w:hAnsi="Arial" w:cs="Arial"/>
          <w:lang w:val="es-MX" w:eastAsia="es-MX"/>
        </w:rPr>
        <w:tab/>
        <w:t>OBL.</w:t>
      </w:r>
      <w:r w:rsidRPr="00017C2E">
        <w:rPr>
          <w:rFonts w:ascii="Arial" w:hAnsi="Arial" w:cs="Arial"/>
          <w:lang w:val="es-MX" w:eastAsia="es-MX"/>
        </w:rPr>
        <w:tab/>
        <w:t>1.5</w:t>
      </w:r>
      <w:r w:rsidRPr="00017C2E">
        <w:rPr>
          <w:rFonts w:ascii="Arial" w:hAnsi="Arial" w:cs="Arial"/>
          <w:lang w:val="es-MX" w:eastAsia="es-MX"/>
        </w:rPr>
        <w:tab/>
        <w:t>3</w:t>
      </w:r>
      <w:r w:rsidRPr="00017C2E">
        <w:rPr>
          <w:rFonts w:ascii="Arial" w:hAnsi="Arial" w:cs="Arial"/>
          <w:lang w:val="es-MX" w:eastAsia="es-MX"/>
        </w:rPr>
        <w:tab/>
        <w:t>6</w:t>
      </w:r>
      <w:r w:rsidRPr="00017C2E">
        <w:rPr>
          <w:rFonts w:ascii="Arial" w:hAnsi="Arial" w:cs="Arial"/>
          <w:lang w:val="es-MX" w:eastAsia="es-MX"/>
        </w:rPr>
        <w:tab/>
        <w:t>2</w:t>
      </w:r>
      <w:r w:rsidR="00D34052" w:rsidRPr="00017C2E">
        <w:rPr>
          <w:rFonts w:ascii="Arial" w:hAnsi="Arial" w:cs="Arial"/>
          <w:lang w:val="es-MX" w:eastAsia="es-MX"/>
        </w:rPr>
        <w:t>0</w:t>
      </w:r>
      <w:r w:rsidRPr="00017C2E">
        <w:rPr>
          <w:rFonts w:ascii="Arial" w:hAnsi="Arial" w:cs="Arial"/>
          <w:lang w:val="es-MX" w:eastAsia="es-MX"/>
        </w:rPr>
        <w:t>0 Créditos</w:t>
      </w:r>
      <w:r w:rsidRPr="00017C2E">
        <w:rPr>
          <w:rFonts w:ascii="Arial" w:hAnsi="Arial" w:cs="Arial"/>
          <w:lang w:val="es-MX" w:eastAsia="es-MX"/>
        </w:rPr>
        <w:br/>
      </w:r>
      <w:r w:rsidR="00D34052" w:rsidRPr="00017C2E">
        <w:rPr>
          <w:rFonts w:ascii="Arial" w:hAnsi="Arial" w:cs="Arial"/>
          <w:lang w:val="es-MX" w:eastAsia="es-MX"/>
        </w:rPr>
        <w:t>1100040</w:t>
      </w:r>
      <w:r w:rsidRPr="00017C2E">
        <w:rPr>
          <w:rFonts w:ascii="Arial" w:hAnsi="Arial" w:cs="Arial"/>
          <w:lang w:val="es-MX" w:eastAsia="es-MX"/>
        </w:rPr>
        <w:tab/>
      </w:r>
      <w:r w:rsidR="00D34052" w:rsidRPr="00017C2E">
        <w:rPr>
          <w:rFonts w:ascii="Arial" w:hAnsi="Arial" w:cs="Arial"/>
          <w:lang w:val="es-MX" w:eastAsia="es-MX"/>
        </w:rPr>
        <w:t>Taller de Planeación y Ejecución de Proyectos</w:t>
      </w:r>
      <w:r w:rsidRPr="00017C2E">
        <w:rPr>
          <w:rFonts w:ascii="Arial" w:hAnsi="Arial" w:cs="Arial"/>
          <w:lang w:val="es-MX" w:eastAsia="es-MX"/>
        </w:rPr>
        <w:tab/>
        <w:t>OBL.</w:t>
      </w:r>
      <w:r w:rsidRPr="00017C2E">
        <w:rPr>
          <w:rFonts w:ascii="Arial" w:hAnsi="Arial" w:cs="Arial"/>
          <w:lang w:val="es-MX" w:eastAsia="es-MX"/>
        </w:rPr>
        <w:tab/>
        <w:t>1.5</w:t>
      </w:r>
      <w:r w:rsidRPr="00017C2E">
        <w:rPr>
          <w:rFonts w:ascii="Arial" w:hAnsi="Arial" w:cs="Arial"/>
          <w:lang w:val="es-MX" w:eastAsia="es-MX"/>
        </w:rPr>
        <w:tab/>
        <w:t>3</w:t>
      </w:r>
      <w:r w:rsidRPr="00017C2E">
        <w:rPr>
          <w:rFonts w:ascii="Arial" w:hAnsi="Arial" w:cs="Arial"/>
          <w:lang w:val="es-MX" w:eastAsia="es-MX"/>
        </w:rPr>
        <w:tab/>
        <w:t>6</w:t>
      </w:r>
      <w:r w:rsidRPr="00017C2E">
        <w:rPr>
          <w:rFonts w:ascii="Arial" w:hAnsi="Arial" w:cs="Arial"/>
          <w:lang w:val="es-MX" w:eastAsia="es-MX"/>
        </w:rPr>
        <w:tab/>
        <w:t>11000</w:t>
      </w:r>
      <w:r w:rsidR="00D34052" w:rsidRPr="00017C2E">
        <w:rPr>
          <w:rFonts w:ascii="Arial" w:hAnsi="Arial" w:cs="Arial"/>
          <w:lang w:val="es-MX" w:eastAsia="es-MX"/>
        </w:rPr>
        <w:t>96 y 300 Créditos</w:t>
      </w:r>
      <w:r w:rsidRPr="00017C2E">
        <w:rPr>
          <w:rFonts w:ascii="Arial" w:hAnsi="Arial" w:cs="Arial"/>
          <w:lang w:val="es-MX" w:eastAsia="es-MX"/>
        </w:rPr>
        <w:br/>
        <w:t>1100041</w:t>
      </w:r>
      <w:r w:rsidRPr="00017C2E">
        <w:rPr>
          <w:rFonts w:ascii="Arial" w:hAnsi="Arial" w:cs="Arial"/>
          <w:lang w:val="es-MX" w:eastAsia="es-MX"/>
        </w:rPr>
        <w:tab/>
        <w:t>Retos del Desarrollo Nacional</w:t>
      </w:r>
      <w:r w:rsidRPr="00017C2E">
        <w:rPr>
          <w:rFonts w:ascii="Arial" w:hAnsi="Arial" w:cs="Arial"/>
          <w:lang w:val="es-MX" w:eastAsia="es-MX"/>
        </w:rPr>
        <w:tab/>
        <w:t>OBL.</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r>
      <w:r w:rsidR="00D34052" w:rsidRPr="00017C2E">
        <w:rPr>
          <w:rFonts w:ascii="Arial" w:hAnsi="Arial" w:cs="Arial"/>
          <w:lang w:val="es-MX" w:eastAsia="es-MX"/>
        </w:rPr>
        <w:t>320 Créditos</w:t>
      </w:r>
    </w:p>
    <w:p w:rsidR="009F1C8A" w:rsidRPr="00017C2E" w:rsidRDefault="009F1C8A" w:rsidP="0013560A">
      <w:pPr>
        <w:tabs>
          <w:tab w:val="left" w:pos="9295"/>
        </w:tabs>
        <w:spacing w:line="240" w:lineRule="exact"/>
        <w:rPr>
          <w:rFonts w:ascii="Arial" w:hAnsi="Arial" w:cs="Arial"/>
          <w:b/>
          <w:bCs/>
          <w:lang w:val="es-MX" w:eastAsia="es-MX"/>
        </w:rPr>
      </w:pPr>
      <w:r w:rsidRPr="00017C2E">
        <w:rPr>
          <w:rFonts w:ascii="Arial" w:hAnsi="Arial" w:cs="Arial"/>
          <w:b/>
          <w:bCs/>
          <w:lang w:val="es-MX" w:eastAsia="es-MX"/>
        </w:rPr>
        <w:tab/>
        <w:t>____</w:t>
      </w:r>
    </w:p>
    <w:p w:rsidR="009F1C8A" w:rsidRPr="00017C2E" w:rsidRDefault="009F1C8A" w:rsidP="0013560A">
      <w:pPr>
        <w:tabs>
          <w:tab w:val="left" w:pos="567"/>
          <w:tab w:val="left" w:pos="9393"/>
        </w:tabs>
        <w:spacing w:line="240" w:lineRule="exact"/>
        <w:jc w:val="both"/>
        <w:rPr>
          <w:rFonts w:ascii="Arial" w:hAnsi="Arial"/>
        </w:rPr>
      </w:pPr>
      <w:r w:rsidRPr="00017C2E">
        <w:rPr>
          <w:rFonts w:ascii="Arial" w:hAnsi="Arial" w:cs="Arial"/>
          <w:b/>
          <w:bCs/>
          <w:lang w:val="es-MX" w:eastAsia="es-MX"/>
        </w:rPr>
        <w:tab/>
        <w:t>TOTAL DE CRÉDITOS DE UEA OBLIGATORIAS DEL TRONCO INTER Y MULTIDISCIPLINAR</w:t>
      </w:r>
      <w:r w:rsidRPr="00017C2E">
        <w:rPr>
          <w:rFonts w:ascii="Arial" w:hAnsi="Arial" w:cs="Arial"/>
          <w:b/>
          <w:bCs/>
          <w:lang w:val="es-MX" w:eastAsia="es-MX"/>
        </w:rPr>
        <w:tab/>
      </w:r>
      <w:r w:rsidRPr="00017C2E">
        <w:rPr>
          <w:rFonts w:ascii="Arial" w:hAnsi="Arial" w:cs="Arial"/>
          <w:b/>
          <w:lang w:val="es-MX" w:eastAsia="es-MX"/>
        </w:rPr>
        <w:t>30</w:t>
      </w:r>
    </w:p>
    <w:p w:rsidR="009F1C8A" w:rsidRPr="00017C2E" w:rsidRDefault="009F1C8A" w:rsidP="009F1C8A">
      <w:pPr>
        <w:spacing w:line="240" w:lineRule="exact"/>
        <w:rPr>
          <w:rFonts w:ascii="Arial" w:hAnsi="Arial"/>
        </w:rPr>
      </w:pPr>
    </w:p>
    <w:p w:rsidR="009F1C8A" w:rsidRPr="00017C2E" w:rsidRDefault="009F1C8A" w:rsidP="009F1C8A">
      <w:pPr>
        <w:pStyle w:val="Prrafodelista"/>
        <w:numPr>
          <w:ilvl w:val="3"/>
          <w:numId w:val="31"/>
        </w:numPr>
        <w:autoSpaceDE w:val="0"/>
        <w:autoSpaceDN w:val="0"/>
        <w:adjustRightInd w:val="0"/>
        <w:ind w:left="2127" w:hanging="709"/>
        <w:contextualSpacing/>
        <w:jc w:val="both"/>
        <w:rPr>
          <w:rFonts w:ascii="Arial" w:hAnsi="Arial" w:cs="Arial"/>
          <w:b/>
          <w:bCs/>
          <w:i/>
          <w:iCs/>
          <w:lang w:val="es-MX" w:eastAsia="es-MX"/>
        </w:rPr>
      </w:pPr>
      <w:r w:rsidRPr="00017C2E">
        <w:rPr>
          <w:rFonts w:ascii="Arial" w:hAnsi="Arial" w:cs="Arial"/>
          <w:b/>
          <w:bCs/>
          <w:lang w:val="es-MX" w:eastAsia="es-MX"/>
        </w:rPr>
        <w:t xml:space="preserve">Optativas. </w:t>
      </w:r>
      <w:r w:rsidRPr="00017C2E">
        <w:rPr>
          <w:rFonts w:ascii="Arial" w:hAnsi="Arial" w:cs="Arial"/>
          <w:b/>
          <w:bCs/>
          <w:i/>
          <w:iCs/>
          <w:lang w:val="es-MX" w:eastAsia="es-MX"/>
        </w:rPr>
        <w:t>Líneas Inter y Multidisciplinares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2127"/>
        <w:jc w:val="both"/>
        <w:rPr>
          <w:rFonts w:ascii="Arial" w:hAnsi="Arial" w:cs="Arial"/>
          <w:lang w:val="es-MX" w:eastAsia="es-MX"/>
        </w:rPr>
      </w:pPr>
      <w:r w:rsidRPr="00017C2E">
        <w:rPr>
          <w:rFonts w:ascii="Arial" w:hAnsi="Arial" w:cs="Arial"/>
          <w:lang w:val="es-MX" w:eastAsia="es-MX"/>
        </w:rPr>
        <w:t>Este grupo de UEA está enfocado a reforzar los temas comunes que sustentan la parte formativa de los egresados universitarios, independientemente de su área de conocimiento.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552" w:hanging="425"/>
        <w:contextualSpacing/>
        <w:jc w:val="both"/>
        <w:rPr>
          <w:rFonts w:ascii="Arial" w:hAnsi="Arial" w:cs="Arial"/>
          <w:lang w:val="es-MX" w:eastAsia="es-MX"/>
        </w:rPr>
      </w:pPr>
      <w:r w:rsidRPr="00017C2E">
        <w:rPr>
          <w:rFonts w:ascii="Arial" w:hAnsi="Arial" w:cs="Arial"/>
          <w:bCs/>
          <w:lang w:val="es-MX" w:eastAsia="es-MX"/>
        </w:rPr>
        <w:t xml:space="preserve">Se deberá aprobar como mínimo </w:t>
      </w:r>
      <w:r w:rsidR="00D34052" w:rsidRPr="00017C2E">
        <w:rPr>
          <w:rFonts w:ascii="Arial" w:hAnsi="Arial" w:cs="Arial"/>
          <w:bCs/>
          <w:lang w:val="es-MX" w:eastAsia="es-MX"/>
        </w:rPr>
        <w:t>18</w:t>
      </w:r>
      <w:r w:rsidRPr="00017C2E">
        <w:rPr>
          <w:rFonts w:ascii="Arial" w:hAnsi="Arial" w:cs="Arial"/>
          <w:bCs/>
          <w:lang w:val="es-MX" w:eastAsia="es-MX"/>
        </w:rPr>
        <w:t xml:space="preserve"> créditos de UEA optativas inter y multidisciplinares</w:t>
      </w:r>
      <w:r w:rsidRPr="00017C2E">
        <w:rPr>
          <w:rFonts w:ascii="Arial" w:hAnsi="Arial" w:cs="Arial"/>
          <w:lang w:val="es-MX" w:eastAsia="es-MX"/>
        </w:rPr>
        <w:t>, las cuales están organizadas temáticamente en seis líneas: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Estudios Culturales</w:t>
      </w: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Formación Ciudadana</w:t>
      </w: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Inducción al Mercado Laboral</w:t>
      </w: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Arte y Humanidades</w:t>
      </w: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Lenguajes Formales</w:t>
      </w:r>
    </w:p>
    <w:p w:rsidR="009F1C8A" w:rsidRPr="00017C2E" w:rsidRDefault="009F1C8A" w:rsidP="009F1C8A">
      <w:pPr>
        <w:pStyle w:val="Prrafodelista"/>
        <w:numPr>
          <w:ilvl w:val="0"/>
          <w:numId w:val="30"/>
        </w:numPr>
        <w:spacing w:line="240" w:lineRule="exact"/>
        <w:ind w:left="2977" w:hanging="425"/>
        <w:contextualSpacing/>
        <w:jc w:val="both"/>
        <w:rPr>
          <w:rFonts w:ascii="Arial" w:hAnsi="Arial" w:cs="Arial"/>
        </w:rPr>
      </w:pPr>
      <w:r w:rsidRPr="00017C2E">
        <w:rPr>
          <w:rFonts w:ascii="Arial" w:hAnsi="Arial" w:cs="Arial"/>
          <w:lang w:val="es-MX" w:eastAsia="es-MX"/>
        </w:rPr>
        <w:t>Otras Optativas Inter y Multidisciplinares</w:t>
      </w:r>
    </w:p>
    <w:p w:rsidR="005E35B9" w:rsidRPr="00017C2E" w:rsidRDefault="005E35B9" w:rsidP="009F1C8A">
      <w:pPr>
        <w:spacing w:line="240" w:lineRule="exact"/>
        <w:rPr>
          <w:rFonts w:ascii="Arial" w:hAnsi="Arial"/>
        </w:rPr>
      </w:pPr>
    </w:p>
    <w:p w:rsidR="009F1C8A" w:rsidRPr="00017C2E" w:rsidRDefault="009F1C8A" w:rsidP="009F1C8A">
      <w:pPr>
        <w:autoSpaceDE w:val="0"/>
        <w:autoSpaceDN w:val="0"/>
        <w:adjustRightInd w:val="0"/>
        <w:ind w:left="2268"/>
        <w:rPr>
          <w:rFonts w:ascii="Arial" w:hAnsi="Arial" w:cs="Arial"/>
          <w:b/>
          <w:bCs/>
          <w:i/>
          <w:iCs/>
          <w:lang w:val="es-MX" w:eastAsia="es-MX"/>
        </w:rPr>
      </w:pPr>
      <w:r w:rsidRPr="00017C2E">
        <w:rPr>
          <w:rFonts w:ascii="Arial" w:hAnsi="Arial" w:cs="Arial"/>
          <w:b/>
          <w:bCs/>
          <w:i/>
          <w:iCs/>
          <w:lang w:val="es-MX" w:eastAsia="es-MX"/>
        </w:rPr>
        <w:t>Estudios Culturales</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autoSpaceDE w:val="0"/>
        <w:autoSpaceDN w:val="0"/>
        <w:adjustRightInd w:val="0"/>
        <w:rPr>
          <w:rFonts w:ascii="Arial" w:hAnsi="Arial" w:cs="Arial"/>
          <w:lang w:eastAsia="es-MX"/>
        </w:rPr>
      </w:pPr>
    </w:p>
    <w:p w:rsidR="009F1C8A" w:rsidRPr="00017C2E"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017C2E">
        <w:rPr>
          <w:rFonts w:ascii="Arial" w:hAnsi="Arial" w:cs="Arial"/>
          <w:lang w:val="es-MX" w:eastAsia="es-MX"/>
        </w:rPr>
        <w:t>1100073</w:t>
      </w:r>
      <w:r w:rsidRPr="00017C2E">
        <w:rPr>
          <w:rFonts w:ascii="Arial" w:hAnsi="Arial" w:cs="Arial"/>
          <w:lang w:val="es-MX" w:eastAsia="es-MX"/>
        </w:rPr>
        <w:tab/>
        <w:t>El Paisaje como Agente de los Asentamientos y de la Cultura</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1100074</w:t>
      </w:r>
      <w:r w:rsidRPr="00017C2E">
        <w:rPr>
          <w:rFonts w:ascii="Arial" w:hAnsi="Arial" w:cs="Arial"/>
          <w:lang w:val="es-MX" w:eastAsia="es-MX"/>
        </w:rPr>
        <w:tab/>
        <w:t>Familia y Violencia en el México Contemporáneo</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1100075</w:t>
      </w:r>
      <w:r w:rsidRPr="00017C2E">
        <w:rPr>
          <w:rFonts w:ascii="Arial" w:hAnsi="Arial" w:cs="Arial"/>
          <w:lang w:val="es-MX" w:eastAsia="es-MX"/>
        </w:rPr>
        <w:tab/>
        <w:t>Género y Sexualidad</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1100076</w:t>
      </w:r>
      <w:r w:rsidRPr="00017C2E">
        <w:rPr>
          <w:rFonts w:ascii="Arial" w:hAnsi="Arial" w:cs="Arial"/>
          <w:lang w:val="es-MX" w:eastAsia="es-MX"/>
        </w:rPr>
        <w:tab/>
        <w:t>Poder y Género</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p>
    <w:p w:rsidR="009F1C8A" w:rsidRPr="00017C2E" w:rsidRDefault="009F1C8A" w:rsidP="009F1C8A">
      <w:pPr>
        <w:autoSpaceDE w:val="0"/>
        <w:autoSpaceDN w:val="0"/>
        <w:adjustRightInd w:val="0"/>
        <w:rPr>
          <w:rFonts w:ascii="Arial" w:hAnsi="Arial" w:cs="Arial"/>
          <w:b/>
          <w:bCs/>
          <w:i/>
          <w:iCs/>
          <w:lang w:val="es-MX" w:eastAsia="es-MX"/>
        </w:rPr>
      </w:pPr>
    </w:p>
    <w:p w:rsidR="00993C9A" w:rsidRPr="00017C2E" w:rsidRDefault="00993C9A" w:rsidP="009F1C8A">
      <w:pPr>
        <w:autoSpaceDE w:val="0"/>
        <w:autoSpaceDN w:val="0"/>
        <w:adjustRightInd w:val="0"/>
        <w:rPr>
          <w:rFonts w:ascii="Arial" w:hAnsi="Arial" w:cs="Arial"/>
          <w:b/>
          <w:bCs/>
          <w:i/>
          <w:iCs/>
          <w:lang w:val="es-MX" w:eastAsia="es-MX"/>
        </w:rPr>
      </w:pPr>
    </w:p>
    <w:p w:rsidR="00993C9A" w:rsidRPr="00017C2E" w:rsidRDefault="00993C9A" w:rsidP="009F1C8A">
      <w:pPr>
        <w:autoSpaceDE w:val="0"/>
        <w:autoSpaceDN w:val="0"/>
        <w:adjustRightInd w:val="0"/>
        <w:rPr>
          <w:rFonts w:ascii="Arial" w:hAnsi="Arial" w:cs="Arial"/>
          <w:b/>
          <w:bCs/>
          <w:i/>
          <w:iCs/>
          <w:lang w:val="es-MX" w:eastAsia="es-MX"/>
        </w:rPr>
      </w:pPr>
    </w:p>
    <w:p w:rsidR="00993C9A" w:rsidRPr="00017C2E" w:rsidRDefault="00993C9A" w:rsidP="009F1C8A">
      <w:pPr>
        <w:autoSpaceDE w:val="0"/>
        <w:autoSpaceDN w:val="0"/>
        <w:adjustRightInd w:val="0"/>
        <w:rPr>
          <w:rFonts w:ascii="Arial" w:hAnsi="Arial" w:cs="Arial"/>
          <w:b/>
          <w:bCs/>
          <w:i/>
          <w:iCs/>
          <w:lang w:val="es-MX" w:eastAsia="es-MX"/>
        </w:rPr>
      </w:pPr>
    </w:p>
    <w:p w:rsidR="009F1C8A" w:rsidRPr="00017C2E" w:rsidRDefault="009F1C8A" w:rsidP="009F1C8A">
      <w:pPr>
        <w:autoSpaceDE w:val="0"/>
        <w:autoSpaceDN w:val="0"/>
        <w:adjustRightInd w:val="0"/>
        <w:ind w:left="2268"/>
        <w:rPr>
          <w:rFonts w:ascii="Arial" w:hAnsi="Arial" w:cs="Arial"/>
          <w:b/>
          <w:bCs/>
          <w:i/>
          <w:iCs/>
          <w:lang w:val="es-MX" w:eastAsia="es-MX"/>
        </w:rPr>
      </w:pPr>
      <w:r w:rsidRPr="00017C2E">
        <w:rPr>
          <w:rFonts w:ascii="Arial" w:hAnsi="Arial" w:cs="Arial"/>
          <w:b/>
          <w:bCs/>
          <w:i/>
          <w:iCs/>
          <w:lang w:val="es-MX" w:eastAsia="es-MX"/>
        </w:rPr>
        <w:lastRenderedPageBreak/>
        <w:t>Formación Ciudadana</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autoSpaceDE w:val="0"/>
        <w:autoSpaceDN w:val="0"/>
        <w:adjustRightInd w:val="0"/>
        <w:rPr>
          <w:rFonts w:ascii="Arial" w:hAnsi="Arial" w:cs="Arial"/>
          <w:lang w:eastAsia="es-MX"/>
        </w:rPr>
      </w:pPr>
    </w:p>
    <w:p w:rsidR="009F1C8A" w:rsidRPr="00017C2E" w:rsidRDefault="009F1C8A" w:rsidP="00993C9A">
      <w:pPr>
        <w:tabs>
          <w:tab w:val="left" w:pos="993"/>
          <w:tab w:val="left" w:pos="6946"/>
          <w:tab w:val="left" w:pos="8080"/>
          <w:tab w:val="left" w:pos="9214"/>
          <w:tab w:val="left" w:pos="10490"/>
          <w:tab w:val="left" w:pos="11340"/>
        </w:tabs>
        <w:autoSpaceDE w:val="0"/>
        <w:autoSpaceDN w:val="0"/>
        <w:adjustRightInd w:val="0"/>
        <w:rPr>
          <w:rFonts w:ascii="Arial" w:hAnsi="Arial" w:cs="Arial"/>
          <w:bCs/>
          <w:iCs/>
          <w:lang w:val="es-MX" w:eastAsia="es-MX"/>
        </w:rPr>
      </w:pPr>
      <w:r w:rsidRPr="00017C2E">
        <w:rPr>
          <w:rFonts w:ascii="Arial" w:hAnsi="Arial" w:cs="Arial"/>
          <w:lang w:val="es-MX" w:eastAsia="es-MX"/>
        </w:rPr>
        <w:t>1100077</w:t>
      </w:r>
      <w:r w:rsidRPr="00017C2E">
        <w:rPr>
          <w:rFonts w:ascii="Arial" w:hAnsi="Arial" w:cs="Arial"/>
          <w:lang w:val="es-MX" w:eastAsia="es-MX"/>
        </w:rPr>
        <w:tab/>
        <w:t>Administración y Economía Política de la Ciencia y Tecnología</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1100078</w:t>
      </w:r>
      <w:r w:rsidRPr="00017C2E">
        <w:rPr>
          <w:rFonts w:ascii="Arial" w:hAnsi="Arial" w:cs="Arial"/>
          <w:lang w:val="es-MX" w:eastAsia="es-MX"/>
        </w:rPr>
        <w:tab/>
        <w:t>Derechos Humanos</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 xml:space="preserve">6 </w:t>
      </w:r>
      <w:r w:rsidRPr="00017C2E">
        <w:rPr>
          <w:rFonts w:ascii="Arial" w:hAnsi="Arial" w:cs="Arial"/>
          <w:lang w:val="es-MX" w:eastAsia="es-MX"/>
        </w:rPr>
        <w:tab/>
        <w:t>150 Créditos</w:t>
      </w:r>
      <w:r w:rsidRPr="00017C2E">
        <w:rPr>
          <w:rFonts w:ascii="Arial" w:hAnsi="Arial" w:cs="Arial"/>
          <w:lang w:val="es-MX" w:eastAsia="es-MX"/>
        </w:rPr>
        <w:br/>
        <w:t>1100079</w:t>
      </w:r>
      <w:r w:rsidRPr="00017C2E">
        <w:rPr>
          <w:rFonts w:ascii="Arial" w:hAnsi="Arial" w:cs="Arial"/>
          <w:lang w:val="es-MX" w:eastAsia="es-MX"/>
        </w:rPr>
        <w:tab/>
        <w:t>Economía Mundial</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1100080</w:t>
      </w:r>
      <w:r w:rsidRPr="00017C2E">
        <w:rPr>
          <w:rFonts w:ascii="Arial" w:hAnsi="Arial" w:cs="Arial"/>
          <w:lang w:val="es-MX" w:eastAsia="es-MX"/>
        </w:rPr>
        <w:tab/>
        <w:t>Ética y Valores</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1100081</w:t>
      </w:r>
      <w:r w:rsidRPr="00017C2E">
        <w:rPr>
          <w:rFonts w:ascii="Arial" w:hAnsi="Arial" w:cs="Arial"/>
          <w:lang w:val="es-MX" w:eastAsia="es-MX"/>
        </w:rPr>
        <w:tab/>
        <w:t>Historia Social de México en el Siglo XX</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1100082</w:t>
      </w:r>
      <w:r w:rsidRPr="00017C2E">
        <w:rPr>
          <w:rFonts w:ascii="Arial" w:hAnsi="Arial" w:cs="Arial"/>
          <w:lang w:val="es-MX" w:eastAsia="es-MX"/>
        </w:rPr>
        <w:tab/>
        <w:t>Responsabilidad Social Organizacional</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00993C9A" w:rsidRPr="00017C2E">
        <w:rPr>
          <w:rFonts w:ascii="Arial" w:hAnsi="Arial" w:cs="Arial"/>
          <w:lang w:val="es-MX" w:eastAsia="es-MX"/>
        </w:rPr>
        <w:br/>
      </w:r>
      <w:r w:rsidR="00993C9A" w:rsidRPr="00017C2E">
        <w:rPr>
          <w:rFonts w:ascii="Arial" w:hAnsi="Arial" w:cs="Arial"/>
          <w:bCs/>
          <w:iCs/>
          <w:lang w:val="es-MX" w:eastAsia="es-MX"/>
        </w:rPr>
        <w:t>1100143</w:t>
      </w:r>
      <w:r w:rsidR="00993C9A" w:rsidRPr="00017C2E">
        <w:rPr>
          <w:rFonts w:ascii="Arial" w:hAnsi="Arial" w:cs="Arial"/>
          <w:bCs/>
          <w:iCs/>
          <w:lang w:val="es-MX" w:eastAsia="es-MX"/>
        </w:rPr>
        <w:tab/>
        <w:t>Ética y Legislación Informática</w:t>
      </w:r>
      <w:r w:rsidR="00993C9A" w:rsidRPr="00017C2E">
        <w:rPr>
          <w:rFonts w:ascii="Arial" w:hAnsi="Arial" w:cs="Arial"/>
          <w:bCs/>
          <w:iCs/>
          <w:lang w:val="es-MX" w:eastAsia="es-MX"/>
        </w:rPr>
        <w:tab/>
        <w:t>OPT.</w:t>
      </w:r>
      <w:r w:rsidR="00993C9A" w:rsidRPr="00017C2E">
        <w:rPr>
          <w:rFonts w:ascii="Arial" w:hAnsi="Arial" w:cs="Arial"/>
          <w:bCs/>
          <w:iCs/>
          <w:lang w:val="es-MX" w:eastAsia="es-MX"/>
        </w:rPr>
        <w:tab/>
        <w:t>3</w:t>
      </w:r>
      <w:r w:rsidR="00993C9A" w:rsidRPr="00017C2E">
        <w:rPr>
          <w:rFonts w:ascii="Arial" w:hAnsi="Arial" w:cs="Arial"/>
          <w:bCs/>
          <w:iCs/>
          <w:lang w:val="es-MX" w:eastAsia="es-MX"/>
        </w:rPr>
        <w:tab/>
      </w:r>
      <w:r w:rsidR="00993C9A" w:rsidRPr="00017C2E">
        <w:rPr>
          <w:rFonts w:ascii="Arial" w:hAnsi="Arial" w:cs="Arial"/>
          <w:bCs/>
          <w:iCs/>
          <w:lang w:val="es-MX" w:eastAsia="es-MX"/>
        </w:rPr>
        <w:tab/>
        <w:t>6</w:t>
      </w:r>
      <w:r w:rsidR="00993C9A" w:rsidRPr="00017C2E">
        <w:rPr>
          <w:rFonts w:ascii="Arial" w:hAnsi="Arial" w:cs="Arial"/>
          <w:bCs/>
          <w:iCs/>
          <w:lang w:val="es-MX" w:eastAsia="es-MX"/>
        </w:rPr>
        <w:tab/>
        <w:t>2</w:t>
      </w:r>
      <w:r w:rsidR="00993C9A" w:rsidRPr="00017C2E">
        <w:rPr>
          <w:rFonts w:ascii="Arial" w:hAnsi="Arial" w:cs="Arial"/>
          <w:lang w:val="es-MX" w:eastAsia="es-MX"/>
        </w:rPr>
        <w:t>50 Créditos</w:t>
      </w:r>
    </w:p>
    <w:p w:rsidR="00993C9A" w:rsidRPr="00017C2E" w:rsidRDefault="00993C9A" w:rsidP="009F1C8A">
      <w:pPr>
        <w:autoSpaceDE w:val="0"/>
        <w:autoSpaceDN w:val="0"/>
        <w:adjustRightInd w:val="0"/>
        <w:rPr>
          <w:rFonts w:ascii="Arial" w:hAnsi="Arial" w:cs="Arial"/>
          <w:b/>
          <w:bCs/>
          <w:i/>
          <w:iCs/>
          <w:lang w:val="es-MX" w:eastAsia="es-MX"/>
        </w:rPr>
      </w:pPr>
    </w:p>
    <w:p w:rsidR="009F1C8A" w:rsidRPr="00017C2E" w:rsidRDefault="009F1C8A" w:rsidP="009F1C8A">
      <w:pPr>
        <w:autoSpaceDE w:val="0"/>
        <w:autoSpaceDN w:val="0"/>
        <w:adjustRightInd w:val="0"/>
        <w:ind w:left="2268"/>
        <w:rPr>
          <w:rFonts w:ascii="Arial" w:hAnsi="Arial" w:cs="Arial"/>
          <w:b/>
          <w:bCs/>
          <w:i/>
          <w:iCs/>
          <w:lang w:val="es-MX" w:eastAsia="es-MX"/>
        </w:rPr>
      </w:pPr>
      <w:r w:rsidRPr="00017C2E">
        <w:rPr>
          <w:rFonts w:ascii="Arial" w:hAnsi="Arial" w:cs="Arial"/>
          <w:b/>
          <w:bCs/>
          <w:i/>
          <w:iCs/>
          <w:lang w:val="es-MX" w:eastAsia="es-MX"/>
        </w:rPr>
        <w:t>Inducción al Mercado Laboral</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autoSpaceDE w:val="0"/>
        <w:autoSpaceDN w:val="0"/>
        <w:adjustRightInd w:val="0"/>
        <w:rPr>
          <w:rFonts w:ascii="Arial" w:hAnsi="Arial" w:cs="Arial"/>
          <w:lang w:eastAsia="es-MX"/>
        </w:rPr>
      </w:pPr>
    </w:p>
    <w:p w:rsidR="009F1C8A" w:rsidRPr="00017C2E" w:rsidRDefault="00993C9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017C2E">
        <w:rPr>
          <w:rFonts w:ascii="Arial" w:hAnsi="Arial" w:cs="Arial"/>
          <w:lang w:val="es-MX" w:eastAsia="es-MX"/>
        </w:rPr>
        <w:t>1100039</w:t>
      </w:r>
      <w:r w:rsidRPr="00017C2E">
        <w:rPr>
          <w:rFonts w:ascii="Arial" w:hAnsi="Arial" w:cs="Arial"/>
          <w:lang w:val="es-MX" w:eastAsia="es-MX"/>
        </w:rPr>
        <w:tab/>
        <w:t>Innovación</w:t>
      </w:r>
      <w:r w:rsidRPr="00017C2E">
        <w:rPr>
          <w:rFonts w:ascii="Arial" w:hAnsi="Arial" w:cs="Arial"/>
          <w:lang w:val="es-MX" w:eastAsia="es-MX"/>
        </w:rPr>
        <w:tab/>
        <w:t>OPT.</w:t>
      </w:r>
      <w:r w:rsidRPr="00017C2E">
        <w:rPr>
          <w:rFonts w:ascii="Arial" w:hAnsi="Arial" w:cs="Arial"/>
          <w:lang w:val="es-MX" w:eastAsia="es-MX"/>
        </w:rPr>
        <w:tab/>
        <w:t>1.5</w:t>
      </w:r>
      <w:r w:rsidRPr="00017C2E">
        <w:rPr>
          <w:rFonts w:ascii="Arial" w:hAnsi="Arial" w:cs="Arial"/>
          <w:lang w:val="es-MX" w:eastAsia="es-MX"/>
        </w:rPr>
        <w:tab/>
        <w:t>3</w:t>
      </w:r>
      <w:r w:rsidRPr="00017C2E">
        <w:rPr>
          <w:rFonts w:ascii="Arial" w:hAnsi="Arial" w:cs="Arial"/>
          <w:lang w:val="es-MX" w:eastAsia="es-MX"/>
        </w:rPr>
        <w:tab/>
        <w:t>6</w:t>
      </w:r>
      <w:r w:rsidRPr="00017C2E">
        <w:rPr>
          <w:rFonts w:ascii="Arial" w:hAnsi="Arial" w:cs="Arial"/>
          <w:lang w:val="es-MX" w:eastAsia="es-MX"/>
        </w:rPr>
        <w:tab/>
        <w:t>250 Créditos</w:t>
      </w:r>
      <w:r w:rsidRPr="00017C2E">
        <w:rPr>
          <w:rFonts w:ascii="Arial" w:hAnsi="Arial" w:cs="Arial"/>
          <w:lang w:val="es-MX" w:eastAsia="es-MX"/>
        </w:rPr>
        <w:br/>
      </w:r>
      <w:r w:rsidR="009F1C8A" w:rsidRPr="00017C2E">
        <w:rPr>
          <w:rFonts w:ascii="Arial" w:hAnsi="Arial" w:cs="Arial"/>
          <w:lang w:val="es-MX" w:eastAsia="es-MX"/>
        </w:rPr>
        <w:t>1100083</w:t>
      </w:r>
      <w:r w:rsidR="009F1C8A" w:rsidRPr="00017C2E">
        <w:rPr>
          <w:rFonts w:ascii="Arial" w:hAnsi="Arial" w:cs="Arial"/>
          <w:lang w:val="es-MX" w:eastAsia="es-MX"/>
        </w:rPr>
        <w:tab/>
        <w:t>Comunicación en Proyectos Multidisciplinarios</w:t>
      </w:r>
      <w:r w:rsidR="009F1C8A" w:rsidRPr="00017C2E">
        <w:rPr>
          <w:rFonts w:ascii="Arial" w:hAnsi="Arial" w:cs="Arial"/>
          <w:lang w:val="es-MX" w:eastAsia="es-MX"/>
        </w:rPr>
        <w:tab/>
        <w:t>OPT.</w:t>
      </w:r>
      <w:r w:rsidR="009F1C8A" w:rsidRPr="00017C2E">
        <w:rPr>
          <w:rFonts w:ascii="Arial" w:hAnsi="Arial" w:cs="Arial"/>
          <w:lang w:val="es-MX" w:eastAsia="es-MX"/>
        </w:rPr>
        <w:tab/>
        <w:t>3</w:t>
      </w:r>
      <w:r w:rsidR="009F1C8A" w:rsidRPr="00017C2E">
        <w:rPr>
          <w:rFonts w:ascii="Arial" w:hAnsi="Arial" w:cs="Arial"/>
          <w:lang w:val="es-MX" w:eastAsia="es-MX"/>
        </w:rPr>
        <w:tab/>
      </w:r>
      <w:r w:rsidR="009F1C8A" w:rsidRPr="00017C2E">
        <w:rPr>
          <w:rFonts w:ascii="Arial" w:hAnsi="Arial" w:cs="Arial"/>
          <w:lang w:val="es-MX" w:eastAsia="es-MX"/>
        </w:rPr>
        <w:tab/>
        <w:t>6</w:t>
      </w:r>
      <w:r w:rsidR="009F1C8A" w:rsidRPr="00017C2E">
        <w:rPr>
          <w:rFonts w:ascii="Arial" w:hAnsi="Arial" w:cs="Arial"/>
          <w:lang w:val="es-MX" w:eastAsia="es-MX"/>
        </w:rPr>
        <w:tab/>
        <w:t>150 Créditos</w:t>
      </w:r>
      <w:r w:rsidR="009F1C8A" w:rsidRPr="00017C2E">
        <w:rPr>
          <w:rFonts w:ascii="Arial" w:hAnsi="Arial" w:cs="Arial"/>
          <w:lang w:val="es-MX" w:eastAsia="es-MX"/>
        </w:rPr>
        <w:br/>
        <w:t>1100084</w:t>
      </w:r>
      <w:r w:rsidR="009F1C8A" w:rsidRPr="00017C2E">
        <w:rPr>
          <w:rFonts w:ascii="Arial" w:hAnsi="Arial" w:cs="Arial"/>
          <w:lang w:val="es-MX" w:eastAsia="es-MX"/>
        </w:rPr>
        <w:tab/>
        <w:t>Herramientas para el Emprendedor</w:t>
      </w:r>
      <w:r w:rsidR="009F1C8A" w:rsidRPr="00017C2E">
        <w:rPr>
          <w:rFonts w:ascii="Arial" w:hAnsi="Arial" w:cs="Arial"/>
          <w:lang w:val="es-MX" w:eastAsia="es-MX"/>
        </w:rPr>
        <w:tab/>
        <w:t>OPT.</w:t>
      </w:r>
      <w:r w:rsidR="009F1C8A" w:rsidRPr="00017C2E">
        <w:rPr>
          <w:rFonts w:ascii="Arial" w:hAnsi="Arial" w:cs="Arial"/>
          <w:lang w:val="es-MX" w:eastAsia="es-MX"/>
        </w:rPr>
        <w:tab/>
        <w:t>3</w:t>
      </w:r>
      <w:r w:rsidR="009F1C8A" w:rsidRPr="00017C2E">
        <w:rPr>
          <w:rFonts w:ascii="Arial" w:hAnsi="Arial" w:cs="Arial"/>
          <w:lang w:val="es-MX" w:eastAsia="es-MX"/>
        </w:rPr>
        <w:tab/>
      </w:r>
      <w:r w:rsidR="009F1C8A" w:rsidRPr="00017C2E">
        <w:rPr>
          <w:rFonts w:ascii="Arial" w:hAnsi="Arial" w:cs="Arial"/>
          <w:lang w:val="es-MX" w:eastAsia="es-MX"/>
        </w:rPr>
        <w:tab/>
        <w:t>6</w:t>
      </w:r>
      <w:r w:rsidR="009F1C8A" w:rsidRPr="00017C2E">
        <w:rPr>
          <w:rFonts w:ascii="Arial" w:hAnsi="Arial" w:cs="Arial"/>
          <w:lang w:val="es-MX" w:eastAsia="es-MX"/>
        </w:rPr>
        <w:tab/>
        <w:t>150 Créditos</w:t>
      </w:r>
      <w:r w:rsidR="009F1C8A" w:rsidRPr="00017C2E">
        <w:rPr>
          <w:rFonts w:ascii="Arial" w:hAnsi="Arial" w:cs="Arial"/>
          <w:lang w:val="es-MX" w:eastAsia="es-MX"/>
        </w:rPr>
        <w:br/>
        <w:t>1100085</w:t>
      </w:r>
      <w:r w:rsidR="009F1C8A" w:rsidRPr="00017C2E">
        <w:rPr>
          <w:rFonts w:ascii="Arial" w:hAnsi="Arial" w:cs="Arial"/>
          <w:lang w:val="es-MX" w:eastAsia="es-MX"/>
        </w:rPr>
        <w:tab/>
        <w:t>Inserción Laboral</w:t>
      </w:r>
      <w:r w:rsidR="009F1C8A" w:rsidRPr="00017C2E">
        <w:rPr>
          <w:rFonts w:ascii="Arial" w:hAnsi="Arial" w:cs="Arial"/>
          <w:lang w:val="es-MX" w:eastAsia="es-MX"/>
        </w:rPr>
        <w:tab/>
        <w:t>OPT.</w:t>
      </w:r>
      <w:r w:rsidR="009F1C8A" w:rsidRPr="00017C2E">
        <w:rPr>
          <w:rFonts w:ascii="Arial" w:hAnsi="Arial" w:cs="Arial"/>
          <w:lang w:val="es-MX" w:eastAsia="es-MX"/>
        </w:rPr>
        <w:tab/>
        <w:t>3</w:t>
      </w:r>
      <w:r w:rsidR="009F1C8A" w:rsidRPr="00017C2E">
        <w:rPr>
          <w:rFonts w:ascii="Arial" w:hAnsi="Arial" w:cs="Arial"/>
          <w:lang w:val="es-MX" w:eastAsia="es-MX"/>
        </w:rPr>
        <w:tab/>
      </w:r>
      <w:r w:rsidR="009F1C8A" w:rsidRPr="00017C2E">
        <w:rPr>
          <w:rFonts w:ascii="Arial" w:hAnsi="Arial" w:cs="Arial"/>
          <w:lang w:val="es-MX" w:eastAsia="es-MX"/>
        </w:rPr>
        <w:tab/>
        <w:t>6</w:t>
      </w:r>
      <w:r w:rsidR="009F1C8A" w:rsidRPr="00017C2E">
        <w:rPr>
          <w:rFonts w:ascii="Arial" w:hAnsi="Arial" w:cs="Arial"/>
          <w:lang w:val="es-MX" w:eastAsia="es-MX"/>
        </w:rPr>
        <w:tab/>
        <w:t>150 Créditos</w:t>
      </w:r>
      <w:r w:rsidR="009F1C8A" w:rsidRPr="00017C2E">
        <w:rPr>
          <w:rFonts w:ascii="Arial" w:hAnsi="Arial" w:cs="Arial"/>
          <w:lang w:val="es-MX" w:eastAsia="es-MX"/>
        </w:rPr>
        <w:br/>
        <w:t>1100086</w:t>
      </w:r>
      <w:r w:rsidR="009F1C8A" w:rsidRPr="00017C2E">
        <w:rPr>
          <w:rFonts w:ascii="Arial" w:hAnsi="Arial" w:cs="Arial"/>
          <w:lang w:val="es-MX" w:eastAsia="es-MX"/>
        </w:rPr>
        <w:tab/>
        <w:t>Planeación Estratégica</w:t>
      </w:r>
      <w:r w:rsidR="009F1C8A" w:rsidRPr="00017C2E">
        <w:rPr>
          <w:rFonts w:ascii="Arial" w:hAnsi="Arial" w:cs="Arial"/>
          <w:lang w:val="es-MX" w:eastAsia="es-MX"/>
        </w:rPr>
        <w:tab/>
        <w:t>OPT.</w:t>
      </w:r>
      <w:r w:rsidR="009F1C8A" w:rsidRPr="00017C2E">
        <w:rPr>
          <w:rFonts w:ascii="Arial" w:hAnsi="Arial" w:cs="Arial"/>
          <w:lang w:val="es-MX" w:eastAsia="es-MX"/>
        </w:rPr>
        <w:tab/>
        <w:t>3</w:t>
      </w:r>
      <w:r w:rsidR="009F1C8A" w:rsidRPr="00017C2E">
        <w:rPr>
          <w:rFonts w:ascii="Arial" w:hAnsi="Arial" w:cs="Arial"/>
          <w:lang w:val="es-MX" w:eastAsia="es-MX"/>
        </w:rPr>
        <w:tab/>
      </w:r>
      <w:r w:rsidR="009F1C8A" w:rsidRPr="00017C2E">
        <w:rPr>
          <w:rFonts w:ascii="Arial" w:hAnsi="Arial" w:cs="Arial"/>
          <w:lang w:val="es-MX" w:eastAsia="es-MX"/>
        </w:rPr>
        <w:tab/>
        <w:t>6</w:t>
      </w:r>
      <w:r w:rsidR="009F1C8A" w:rsidRPr="00017C2E">
        <w:rPr>
          <w:rFonts w:ascii="Arial" w:hAnsi="Arial" w:cs="Arial"/>
          <w:lang w:val="es-MX" w:eastAsia="es-MX"/>
        </w:rPr>
        <w:tab/>
        <w:t>150 Créditos</w:t>
      </w:r>
      <w:r w:rsidR="009F1C8A" w:rsidRPr="00017C2E">
        <w:rPr>
          <w:rFonts w:ascii="Arial" w:hAnsi="Arial" w:cs="Arial"/>
          <w:lang w:val="es-MX" w:eastAsia="es-MX"/>
        </w:rPr>
        <w:br/>
        <w:t>1100087</w:t>
      </w:r>
      <w:r w:rsidR="009F1C8A" w:rsidRPr="00017C2E">
        <w:rPr>
          <w:rFonts w:ascii="Arial" w:hAnsi="Arial" w:cs="Arial"/>
          <w:lang w:val="es-MX" w:eastAsia="es-MX"/>
        </w:rPr>
        <w:tab/>
        <w:t>Proyectos de Inversión</w:t>
      </w:r>
      <w:r w:rsidR="009F1C8A" w:rsidRPr="00017C2E">
        <w:rPr>
          <w:rFonts w:ascii="Arial" w:hAnsi="Arial" w:cs="Arial"/>
          <w:lang w:val="es-MX" w:eastAsia="es-MX"/>
        </w:rPr>
        <w:tab/>
        <w:t>OPT.</w:t>
      </w:r>
      <w:r w:rsidR="009F1C8A" w:rsidRPr="00017C2E">
        <w:rPr>
          <w:rFonts w:ascii="Arial" w:hAnsi="Arial" w:cs="Arial"/>
          <w:lang w:val="es-MX" w:eastAsia="es-MX"/>
        </w:rPr>
        <w:tab/>
        <w:t>3</w:t>
      </w:r>
      <w:r w:rsidR="009F1C8A" w:rsidRPr="00017C2E">
        <w:rPr>
          <w:rFonts w:ascii="Arial" w:hAnsi="Arial" w:cs="Arial"/>
          <w:lang w:val="es-MX" w:eastAsia="es-MX"/>
        </w:rPr>
        <w:tab/>
      </w:r>
      <w:r w:rsidR="009F1C8A" w:rsidRPr="00017C2E">
        <w:rPr>
          <w:rFonts w:ascii="Arial" w:hAnsi="Arial" w:cs="Arial"/>
          <w:lang w:val="es-MX" w:eastAsia="es-MX"/>
        </w:rPr>
        <w:tab/>
        <w:t>6</w:t>
      </w:r>
      <w:r w:rsidR="009F1C8A" w:rsidRPr="00017C2E">
        <w:rPr>
          <w:rFonts w:ascii="Arial" w:hAnsi="Arial" w:cs="Arial"/>
          <w:lang w:val="es-MX" w:eastAsia="es-MX"/>
        </w:rPr>
        <w:tab/>
        <w:t>150 Créditos</w:t>
      </w:r>
    </w:p>
    <w:p w:rsidR="009F1C8A" w:rsidRPr="00017C2E" w:rsidRDefault="009F1C8A" w:rsidP="009F1C8A">
      <w:pPr>
        <w:autoSpaceDE w:val="0"/>
        <w:autoSpaceDN w:val="0"/>
        <w:adjustRightInd w:val="0"/>
        <w:rPr>
          <w:rFonts w:ascii="Arial" w:hAnsi="Arial" w:cs="Arial"/>
          <w:b/>
          <w:bCs/>
          <w:i/>
          <w:iCs/>
          <w:lang w:val="es-MX" w:eastAsia="es-MX"/>
        </w:rPr>
      </w:pPr>
    </w:p>
    <w:p w:rsidR="009F1C8A" w:rsidRPr="00017C2E" w:rsidRDefault="009F1C8A" w:rsidP="009F1C8A">
      <w:pPr>
        <w:autoSpaceDE w:val="0"/>
        <w:autoSpaceDN w:val="0"/>
        <w:adjustRightInd w:val="0"/>
        <w:ind w:left="2268"/>
        <w:rPr>
          <w:rFonts w:ascii="Arial" w:hAnsi="Arial" w:cs="Arial"/>
          <w:b/>
          <w:bCs/>
          <w:i/>
          <w:iCs/>
          <w:lang w:val="es-MX" w:eastAsia="es-MX"/>
        </w:rPr>
      </w:pPr>
      <w:r w:rsidRPr="00017C2E">
        <w:rPr>
          <w:rFonts w:ascii="Arial" w:hAnsi="Arial" w:cs="Arial"/>
          <w:b/>
          <w:bCs/>
          <w:i/>
          <w:iCs/>
          <w:lang w:val="es-MX" w:eastAsia="es-MX"/>
        </w:rPr>
        <w:t>Arte y Humanidades</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tabs>
          <w:tab w:val="left" w:pos="9214"/>
        </w:tabs>
        <w:autoSpaceDE w:val="0"/>
        <w:autoSpaceDN w:val="0"/>
        <w:adjustRightInd w:val="0"/>
        <w:rPr>
          <w:rFonts w:ascii="Arial" w:hAnsi="Arial" w:cs="Arial"/>
          <w:lang w:eastAsia="es-MX"/>
        </w:rPr>
      </w:pPr>
    </w:p>
    <w:p w:rsidR="009F1C8A" w:rsidRPr="00017C2E"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017C2E">
        <w:rPr>
          <w:rFonts w:ascii="Arial" w:hAnsi="Arial" w:cs="Arial"/>
          <w:lang w:val="es-MX" w:eastAsia="es-MX"/>
        </w:rPr>
        <w:t>1100088</w:t>
      </w:r>
      <w:r w:rsidRPr="00017C2E">
        <w:rPr>
          <w:rFonts w:ascii="Arial" w:hAnsi="Arial" w:cs="Arial"/>
          <w:lang w:val="es-MX" w:eastAsia="es-MX"/>
        </w:rPr>
        <w:tab/>
        <w:t>Historia del Arte</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1100089</w:t>
      </w:r>
      <w:r w:rsidRPr="00017C2E">
        <w:rPr>
          <w:rFonts w:ascii="Arial" w:hAnsi="Arial" w:cs="Arial"/>
          <w:lang w:val="es-MX" w:eastAsia="es-MX"/>
        </w:rPr>
        <w:tab/>
        <w:t>Taller de Dibujo</w:t>
      </w:r>
      <w:r w:rsidRPr="00017C2E">
        <w:rPr>
          <w:rFonts w:ascii="Arial" w:hAnsi="Arial" w:cs="Arial"/>
          <w:lang w:val="es-MX" w:eastAsia="es-MX"/>
        </w:rPr>
        <w:tab/>
        <w:t>OPT.</w:t>
      </w:r>
      <w:r w:rsidRPr="00017C2E">
        <w:rPr>
          <w:rFonts w:ascii="Arial" w:hAnsi="Arial" w:cs="Arial"/>
          <w:lang w:val="es-MX" w:eastAsia="es-MX"/>
        </w:rPr>
        <w:tab/>
        <w:t>1.5</w:t>
      </w:r>
      <w:r w:rsidRPr="00017C2E">
        <w:rPr>
          <w:rFonts w:ascii="Arial" w:hAnsi="Arial" w:cs="Arial"/>
          <w:lang w:val="es-MX" w:eastAsia="es-MX"/>
        </w:rPr>
        <w:tab/>
        <w:t>3</w:t>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1100090</w:t>
      </w:r>
      <w:r w:rsidRPr="00017C2E">
        <w:rPr>
          <w:rFonts w:ascii="Arial" w:hAnsi="Arial" w:cs="Arial"/>
          <w:lang w:val="es-MX" w:eastAsia="es-MX"/>
        </w:rPr>
        <w:tab/>
        <w:t>Taller de Fotografía</w:t>
      </w:r>
      <w:r w:rsidRPr="00017C2E">
        <w:rPr>
          <w:rFonts w:ascii="Arial" w:hAnsi="Arial" w:cs="Arial"/>
          <w:lang w:val="es-MX" w:eastAsia="es-MX"/>
        </w:rPr>
        <w:tab/>
        <w:t>OPT.</w:t>
      </w:r>
      <w:r w:rsidRPr="00017C2E">
        <w:rPr>
          <w:rFonts w:ascii="Arial" w:hAnsi="Arial" w:cs="Arial"/>
          <w:lang w:val="es-MX" w:eastAsia="es-MX"/>
        </w:rPr>
        <w:tab/>
        <w:t>1.5</w:t>
      </w:r>
      <w:r w:rsidRPr="00017C2E">
        <w:rPr>
          <w:rFonts w:ascii="Arial" w:hAnsi="Arial" w:cs="Arial"/>
          <w:lang w:val="es-MX" w:eastAsia="es-MX"/>
        </w:rPr>
        <w:tab/>
        <w:t>3</w:t>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1100091</w:t>
      </w:r>
      <w:r w:rsidRPr="00017C2E">
        <w:rPr>
          <w:rFonts w:ascii="Arial" w:hAnsi="Arial" w:cs="Arial"/>
          <w:lang w:val="es-MX" w:eastAsia="es-MX"/>
        </w:rPr>
        <w:tab/>
        <w:t>Taller de Teatro</w:t>
      </w:r>
      <w:r w:rsidRPr="00017C2E">
        <w:rPr>
          <w:rFonts w:ascii="Arial" w:hAnsi="Arial" w:cs="Arial"/>
          <w:lang w:val="es-MX" w:eastAsia="es-MX"/>
        </w:rPr>
        <w:tab/>
        <w:t>OPT.</w:t>
      </w:r>
      <w:r w:rsidRPr="00017C2E">
        <w:rPr>
          <w:rFonts w:ascii="Arial" w:hAnsi="Arial" w:cs="Arial"/>
          <w:lang w:val="es-MX" w:eastAsia="es-MX"/>
        </w:rPr>
        <w:tab/>
        <w:t>1.5</w:t>
      </w:r>
      <w:r w:rsidRPr="00017C2E">
        <w:rPr>
          <w:rFonts w:ascii="Arial" w:hAnsi="Arial" w:cs="Arial"/>
          <w:lang w:val="es-MX" w:eastAsia="es-MX"/>
        </w:rPr>
        <w:tab/>
        <w:t>3</w:t>
      </w:r>
      <w:r w:rsidRPr="00017C2E">
        <w:rPr>
          <w:rFonts w:ascii="Arial" w:hAnsi="Arial" w:cs="Arial"/>
          <w:lang w:val="es-MX" w:eastAsia="es-MX"/>
        </w:rPr>
        <w:tab/>
        <w:t>6</w:t>
      </w:r>
      <w:r w:rsidRPr="00017C2E">
        <w:rPr>
          <w:rFonts w:ascii="Arial" w:hAnsi="Arial" w:cs="Arial"/>
          <w:lang w:val="es-MX" w:eastAsia="es-MX"/>
        </w:rPr>
        <w:tab/>
        <w:t>150 Créditos</w:t>
      </w:r>
    </w:p>
    <w:p w:rsidR="00993C9A" w:rsidRPr="00017C2E" w:rsidRDefault="00993C9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p>
    <w:p w:rsidR="009F1C8A" w:rsidRPr="00017C2E" w:rsidRDefault="009F1C8A" w:rsidP="009F1C8A">
      <w:pPr>
        <w:autoSpaceDE w:val="0"/>
        <w:autoSpaceDN w:val="0"/>
        <w:adjustRightInd w:val="0"/>
        <w:ind w:left="2268"/>
        <w:rPr>
          <w:rFonts w:ascii="Arial" w:hAnsi="Arial" w:cs="Arial"/>
          <w:b/>
          <w:bCs/>
          <w:i/>
          <w:iCs/>
          <w:lang w:val="es-MX" w:eastAsia="es-MX"/>
        </w:rPr>
      </w:pPr>
      <w:r w:rsidRPr="00017C2E">
        <w:rPr>
          <w:rFonts w:ascii="Arial" w:hAnsi="Arial" w:cs="Arial"/>
          <w:b/>
          <w:bCs/>
          <w:i/>
          <w:iCs/>
          <w:lang w:val="es-MX" w:eastAsia="es-MX"/>
        </w:rPr>
        <w:t>Lenguajes Formales</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autoSpaceDE w:val="0"/>
        <w:autoSpaceDN w:val="0"/>
        <w:adjustRightInd w:val="0"/>
        <w:rPr>
          <w:rFonts w:ascii="Arial" w:hAnsi="Arial" w:cs="Arial"/>
          <w:lang w:eastAsia="es-MX"/>
        </w:rPr>
      </w:pPr>
    </w:p>
    <w:p w:rsidR="009F1C8A" w:rsidRPr="00017C2E" w:rsidRDefault="009F1C8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017C2E">
        <w:rPr>
          <w:rFonts w:ascii="Arial" w:hAnsi="Arial" w:cs="Arial"/>
          <w:lang w:val="es-MX" w:eastAsia="es-MX"/>
        </w:rPr>
        <w:t>1100092</w:t>
      </w:r>
      <w:r w:rsidRPr="00017C2E">
        <w:rPr>
          <w:rFonts w:ascii="Arial" w:hAnsi="Arial" w:cs="Arial"/>
          <w:lang w:val="es-MX" w:eastAsia="es-MX"/>
        </w:rPr>
        <w:tab/>
        <w:t>Divulgación del Conocimiento</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1100093</w:t>
      </w:r>
      <w:r w:rsidRPr="00017C2E">
        <w:rPr>
          <w:rFonts w:ascii="Arial" w:hAnsi="Arial" w:cs="Arial"/>
          <w:lang w:val="es-MX" w:eastAsia="es-MX"/>
        </w:rPr>
        <w:tab/>
        <w:t>Habilidades Creativas para el Ámbito Profesional</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r>
      <w:r w:rsidRPr="00017C2E">
        <w:rPr>
          <w:rFonts w:ascii="Arial" w:hAnsi="Arial" w:cs="Arial"/>
          <w:lang w:val="es-MX" w:eastAsia="es-MX"/>
        </w:rPr>
        <w:lastRenderedPageBreak/>
        <w:t>1100094</w:t>
      </w:r>
      <w:r w:rsidRPr="00017C2E">
        <w:rPr>
          <w:rFonts w:ascii="Arial" w:hAnsi="Arial" w:cs="Arial"/>
          <w:lang w:val="es-MX" w:eastAsia="es-MX"/>
        </w:rPr>
        <w:tab/>
        <w:t>Laboratorio de Usabilidad</w:t>
      </w:r>
      <w:r w:rsidRPr="00017C2E">
        <w:rPr>
          <w:rFonts w:ascii="Arial" w:hAnsi="Arial" w:cs="Arial"/>
          <w:lang w:val="es-MX" w:eastAsia="es-MX"/>
        </w:rPr>
        <w:tab/>
        <w:t>OPT.</w:t>
      </w:r>
      <w:r w:rsidRPr="00017C2E">
        <w:rPr>
          <w:rFonts w:ascii="Arial" w:hAnsi="Arial" w:cs="Arial"/>
          <w:lang w:val="es-MX" w:eastAsia="es-MX"/>
        </w:rPr>
        <w:tab/>
        <w:t>1.5</w:t>
      </w:r>
      <w:r w:rsidRPr="00017C2E">
        <w:rPr>
          <w:rFonts w:ascii="Arial" w:hAnsi="Arial" w:cs="Arial"/>
          <w:lang w:val="es-MX" w:eastAsia="es-MX"/>
        </w:rPr>
        <w:tab/>
        <w:t>3</w:t>
      </w:r>
      <w:r w:rsidRPr="00017C2E">
        <w:rPr>
          <w:rFonts w:ascii="Arial" w:hAnsi="Arial" w:cs="Arial"/>
          <w:lang w:val="es-MX" w:eastAsia="es-MX"/>
        </w:rPr>
        <w:tab/>
        <w:t>6</w:t>
      </w:r>
      <w:r w:rsidRPr="00017C2E">
        <w:rPr>
          <w:rFonts w:ascii="Arial" w:hAnsi="Arial" w:cs="Arial"/>
          <w:lang w:val="es-MX" w:eastAsia="es-MX"/>
        </w:rPr>
        <w:tab/>
        <w:t>150 Créditos</w:t>
      </w:r>
      <w:r w:rsidRPr="00017C2E">
        <w:rPr>
          <w:rFonts w:ascii="Arial" w:hAnsi="Arial" w:cs="Arial"/>
          <w:lang w:val="es-MX" w:eastAsia="es-MX"/>
        </w:rPr>
        <w:br/>
        <w:t>1100095</w:t>
      </w:r>
      <w:r w:rsidRPr="00017C2E">
        <w:rPr>
          <w:rFonts w:ascii="Arial" w:hAnsi="Arial" w:cs="Arial"/>
          <w:lang w:val="es-MX" w:eastAsia="es-MX"/>
        </w:rPr>
        <w:tab/>
        <w:t>Narrativa para Medios Audiovisuales y Digitales</w:t>
      </w:r>
      <w:r w:rsidRPr="00017C2E">
        <w:rPr>
          <w:rFonts w:ascii="Arial" w:hAnsi="Arial" w:cs="Arial"/>
          <w:lang w:val="es-MX" w:eastAsia="es-MX"/>
        </w:rPr>
        <w:tab/>
        <w:t>OPT.</w:t>
      </w:r>
      <w:r w:rsidRPr="00017C2E">
        <w:rPr>
          <w:rFonts w:ascii="Arial" w:hAnsi="Arial" w:cs="Arial"/>
          <w:lang w:val="es-MX" w:eastAsia="es-MX"/>
        </w:rPr>
        <w:tab/>
        <w:t>3</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150 Créditos</w:t>
      </w:r>
    </w:p>
    <w:p w:rsidR="009F1C8A" w:rsidRPr="00017C2E" w:rsidRDefault="009F1C8A" w:rsidP="009F1C8A">
      <w:pPr>
        <w:autoSpaceDE w:val="0"/>
        <w:autoSpaceDN w:val="0"/>
        <w:adjustRightInd w:val="0"/>
        <w:rPr>
          <w:rFonts w:ascii="Arial" w:hAnsi="Arial" w:cs="Arial"/>
          <w:b/>
          <w:bCs/>
          <w:i/>
          <w:iCs/>
          <w:lang w:val="es-MX" w:eastAsia="es-MX"/>
        </w:rPr>
      </w:pPr>
    </w:p>
    <w:p w:rsidR="009F1C8A" w:rsidRPr="00017C2E" w:rsidRDefault="009F1C8A" w:rsidP="009F1C8A">
      <w:pPr>
        <w:autoSpaceDE w:val="0"/>
        <w:autoSpaceDN w:val="0"/>
        <w:adjustRightInd w:val="0"/>
        <w:ind w:left="2268"/>
        <w:rPr>
          <w:rFonts w:ascii="Arial" w:hAnsi="Arial" w:cs="Arial"/>
          <w:b/>
          <w:bCs/>
          <w:i/>
          <w:iCs/>
          <w:lang w:val="es-MX" w:eastAsia="es-MX"/>
        </w:rPr>
      </w:pPr>
      <w:r w:rsidRPr="00017C2E">
        <w:rPr>
          <w:rFonts w:ascii="Arial" w:hAnsi="Arial" w:cs="Arial"/>
          <w:b/>
          <w:bCs/>
          <w:i/>
          <w:iCs/>
          <w:lang w:val="es-MX" w:eastAsia="es-MX"/>
        </w:rPr>
        <w:t>Otras Optativas Inter y Multidisciplinares</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autoSpaceDE w:val="0"/>
        <w:autoSpaceDN w:val="0"/>
        <w:adjustRightInd w:val="0"/>
        <w:rPr>
          <w:rFonts w:ascii="Arial" w:hAnsi="Arial" w:cs="Arial"/>
          <w:lang w:eastAsia="es-MX"/>
        </w:rPr>
      </w:pPr>
    </w:p>
    <w:p w:rsidR="009F1C8A" w:rsidRPr="00017C2E" w:rsidRDefault="00993C9A" w:rsidP="009F1C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017C2E">
        <w:rPr>
          <w:rFonts w:ascii="Arial" w:hAnsi="Arial" w:cs="Arial"/>
          <w:lang w:val="es-MX" w:eastAsia="es-MX"/>
        </w:rPr>
        <w:t>1100099</w:t>
      </w:r>
      <w:r w:rsidR="009F1C8A" w:rsidRPr="00017C2E">
        <w:rPr>
          <w:rFonts w:ascii="Arial" w:hAnsi="Arial" w:cs="Arial"/>
          <w:lang w:val="es-MX" w:eastAsia="es-MX"/>
        </w:rPr>
        <w:tab/>
      </w:r>
      <w:r w:rsidRPr="00017C2E">
        <w:rPr>
          <w:rFonts w:ascii="Arial" w:hAnsi="Arial" w:cs="Arial"/>
          <w:lang w:val="es-MX" w:eastAsia="es-MX"/>
        </w:rPr>
        <w:t xml:space="preserve">Experiencia Inter y Multidisciplinar </w:t>
      </w:r>
      <w:r w:rsidR="009F1C8A" w:rsidRPr="00017C2E">
        <w:rPr>
          <w:rFonts w:ascii="Arial" w:hAnsi="Arial" w:cs="Arial"/>
          <w:lang w:val="es-MX" w:eastAsia="es-MX"/>
        </w:rPr>
        <w:tab/>
        <w:t>OPT.</w:t>
      </w:r>
      <w:r w:rsidR="009F1C8A" w:rsidRPr="00017C2E">
        <w:rPr>
          <w:rFonts w:ascii="Arial" w:hAnsi="Arial" w:cs="Arial"/>
          <w:lang w:val="es-MX" w:eastAsia="es-MX"/>
        </w:rPr>
        <w:tab/>
        <w:t>2</w:t>
      </w:r>
      <w:r w:rsidR="009F1C8A" w:rsidRPr="00017C2E">
        <w:rPr>
          <w:rFonts w:ascii="Arial" w:hAnsi="Arial" w:cs="Arial"/>
          <w:lang w:val="es-MX" w:eastAsia="es-MX"/>
        </w:rPr>
        <w:tab/>
        <w:t>2</w:t>
      </w:r>
      <w:r w:rsidR="009F1C8A" w:rsidRPr="00017C2E">
        <w:rPr>
          <w:rFonts w:ascii="Arial" w:hAnsi="Arial" w:cs="Arial"/>
          <w:lang w:val="es-MX" w:eastAsia="es-MX"/>
        </w:rPr>
        <w:tab/>
        <w:t>6</w:t>
      </w:r>
      <w:r w:rsidR="009F1C8A" w:rsidRPr="00017C2E">
        <w:rPr>
          <w:rFonts w:ascii="Arial" w:hAnsi="Arial" w:cs="Arial"/>
          <w:lang w:val="es-MX" w:eastAsia="es-MX"/>
        </w:rPr>
        <w:tab/>
        <w:t>150 Créditos</w:t>
      </w:r>
      <w:r w:rsidRPr="00017C2E">
        <w:rPr>
          <w:rFonts w:ascii="Arial" w:hAnsi="Arial" w:cs="Arial"/>
          <w:lang w:val="es-MX" w:eastAsia="es-MX"/>
        </w:rPr>
        <w:t xml:space="preserve"> y</w:t>
      </w:r>
      <w:r w:rsidRPr="00017C2E">
        <w:rPr>
          <w:rFonts w:ascii="Arial" w:hAnsi="Arial" w:cs="Arial"/>
          <w:lang w:val="es-MX" w:eastAsia="es-MX"/>
        </w:rPr>
        <w:br/>
      </w:r>
      <w:r w:rsidRPr="00017C2E">
        <w:rPr>
          <w:rFonts w:ascii="Arial" w:hAnsi="Arial" w:cs="Arial"/>
          <w:lang w:val="es-MX" w:eastAsia="es-MX"/>
        </w:rPr>
        <w:tab/>
      </w:r>
      <w:r w:rsidRPr="00017C2E">
        <w:rPr>
          <w:rFonts w:ascii="Arial" w:hAnsi="Arial" w:cs="Arial"/>
          <w:lang w:val="es-MX" w:eastAsia="es-MX"/>
        </w:rPr>
        <w:tab/>
      </w:r>
      <w:r w:rsidRPr="00017C2E">
        <w:rPr>
          <w:rFonts w:ascii="Arial" w:hAnsi="Arial" w:cs="Arial"/>
          <w:lang w:val="es-MX" w:eastAsia="es-MX"/>
        </w:rPr>
        <w:tab/>
      </w:r>
      <w:r w:rsidRPr="00017C2E">
        <w:rPr>
          <w:rFonts w:ascii="Arial" w:hAnsi="Arial" w:cs="Arial"/>
          <w:lang w:val="es-MX" w:eastAsia="es-MX"/>
        </w:rPr>
        <w:tab/>
      </w:r>
      <w:r w:rsidRPr="00017C2E">
        <w:rPr>
          <w:rFonts w:ascii="Arial" w:hAnsi="Arial" w:cs="Arial"/>
          <w:lang w:val="es-MX" w:eastAsia="es-MX"/>
        </w:rPr>
        <w:tab/>
      </w:r>
      <w:r w:rsidRPr="00017C2E">
        <w:rPr>
          <w:rFonts w:ascii="Arial" w:hAnsi="Arial" w:cs="Arial"/>
          <w:lang w:val="es-MX" w:eastAsia="es-MX"/>
        </w:rPr>
        <w:tab/>
        <w:t xml:space="preserve"> Autorización</w:t>
      </w:r>
      <w:r w:rsidRPr="00017C2E">
        <w:rPr>
          <w:rFonts w:ascii="Arial" w:hAnsi="Arial" w:cs="Arial"/>
          <w:vertAlign w:val="superscript"/>
          <w:lang w:val="es-MX" w:eastAsia="es-MX"/>
        </w:rPr>
        <w:t>1</w:t>
      </w:r>
      <w:r w:rsidR="009F1C8A" w:rsidRPr="00017C2E">
        <w:rPr>
          <w:rFonts w:ascii="Arial" w:hAnsi="Arial" w:cs="Arial"/>
          <w:lang w:val="es-MX" w:eastAsia="es-MX"/>
        </w:rPr>
        <w:br/>
        <w:t>1100</w:t>
      </w:r>
      <w:r w:rsidRPr="00017C2E">
        <w:rPr>
          <w:rFonts w:ascii="Arial" w:hAnsi="Arial" w:cs="Arial"/>
          <w:lang w:val="es-MX" w:eastAsia="es-MX"/>
        </w:rPr>
        <w:t>141</w:t>
      </w:r>
      <w:r w:rsidR="009F1C8A" w:rsidRPr="00017C2E">
        <w:rPr>
          <w:rFonts w:ascii="Arial" w:hAnsi="Arial" w:cs="Arial"/>
          <w:lang w:val="es-MX" w:eastAsia="es-MX"/>
        </w:rPr>
        <w:tab/>
        <w:t>Temas Selectos Inter y Multidisciplinares I</w:t>
      </w:r>
      <w:r w:rsidR="009F1C8A" w:rsidRPr="00017C2E">
        <w:rPr>
          <w:rFonts w:ascii="Arial" w:hAnsi="Arial" w:cs="Arial"/>
          <w:lang w:val="es-MX" w:eastAsia="es-MX"/>
        </w:rPr>
        <w:tab/>
        <w:t>OPT.</w:t>
      </w:r>
      <w:r w:rsidR="009F1C8A" w:rsidRPr="00017C2E">
        <w:rPr>
          <w:rFonts w:ascii="Arial" w:hAnsi="Arial" w:cs="Arial"/>
          <w:lang w:val="es-MX" w:eastAsia="es-MX"/>
        </w:rPr>
        <w:tab/>
      </w:r>
      <w:r w:rsidRPr="00017C2E">
        <w:rPr>
          <w:rFonts w:ascii="Arial" w:hAnsi="Arial" w:cs="Arial"/>
          <w:lang w:val="es-MX" w:eastAsia="es-MX"/>
        </w:rPr>
        <w:t>3</w:t>
      </w:r>
      <w:r w:rsidR="009F1C8A" w:rsidRPr="00017C2E">
        <w:rPr>
          <w:rFonts w:ascii="Arial" w:hAnsi="Arial" w:cs="Arial"/>
          <w:lang w:val="es-MX" w:eastAsia="es-MX"/>
        </w:rPr>
        <w:tab/>
      </w:r>
      <w:r w:rsidR="009F1C8A" w:rsidRPr="00017C2E">
        <w:rPr>
          <w:rFonts w:ascii="Arial" w:hAnsi="Arial" w:cs="Arial"/>
          <w:lang w:val="es-MX" w:eastAsia="es-MX"/>
        </w:rPr>
        <w:tab/>
        <w:t>6</w:t>
      </w:r>
      <w:r w:rsidR="009F1C8A" w:rsidRPr="00017C2E">
        <w:rPr>
          <w:rFonts w:ascii="Arial" w:hAnsi="Arial" w:cs="Arial"/>
          <w:lang w:val="es-MX" w:eastAsia="es-MX"/>
        </w:rPr>
        <w:tab/>
        <w:t>150 Créditos</w:t>
      </w:r>
      <w:r w:rsidR="009F1C8A" w:rsidRPr="00017C2E">
        <w:rPr>
          <w:rFonts w:ascii="Arial" w:hAnsi="Arial" w:cs="Arial"/>
          <w:lang w:val="es-MX" w:eastAsia="es-MX"/>
        </w:rPr>
        <w:br/>
        <w:t>1100</w:t>
      </w:r>
      <w:r w:rsidRPr="00017C2E">
        <w:rPr>
          <w:rFonts w:ascii="Arial" w:hAnsi="Arial" w:cs="Arial"/>
          <w:lang w:val="es-MX" w:eastAsia="es-MX"/>
        </w:rPr>
        <w:t>142</w:t>
      </w:r>
      <w:r w:rsidR="009F1C8A" w:rsidRPr="00017C2E">
        <w:rPr>
          <w:rFonts w:ascii="Arial" w:hAnsi="Arial" w:cs="Arial"/>
          <w:lang w:val="es-MX" w:eastAsia="es-MX"/>
        </w:rPr>
        <w:tab/>
      </w:r>
      <w:r w:rsidRPr="00017C2E">
        <w:rPr>
          <w:rFonts w:ascii="Arial" w:hAnsi="Arial" w:cs="Arial"/>
          <w:lang w:val="es-MX" w:eastAsia="es-MX"/>
        </w:rPr>
        <w:t>Temas Selectos Inter y Multidisciplinares II</w:t>
      </w:r>
      <w:r w:rsidR="009F1C8A" w:rsidRPr="00017C2E">
        <w:rPr>
          <w:rFonts w:ascii="Arial" w:hAnsi="Arial" w:cs="Arial"/>
          <w:lang w:val="es-MX" w:eastAsia="es-MX"/>
        </w:rPr>
        <w:tab/>
        <w:t>OPT.</w:t>
      </w:r>
      <w:r w:rsidR="009F1C8A" w:rsidRPr="00017C2E">
        <w:rPr>
          <w:rFonts w:ascii="Arial" w:hAnsi="Arial" w:cs="Arial"/>
          <w:lang w:val="es-MX" w:eastAsia="es-MX"/>
        </w:rPr>
        <w:tab/>
      </w:r>
      <w:r w:rsidRPr="00017C2E">
        <w:rPr>
          <w:rFonts w:ascii="Arial" w:hAnsi="Arial" w:cs="Arial"/>
          <w:lang w:val="es-MX" w:eastAsia="es-MX"/>
        </w:rPr>
        <w:t>3</w:t>
      </w:r>
      <w:r w:rsidR="009F1C8A" w:rsidRPr="00017C2E">
        <w:rPr>
          <w:rFonts w:ascii="Arial" w:hAnsi="Arial" w:cs="Arial"/>
          <w:lang w:val="es-MX" w:eastAsia="es-MX"/>
        </w:rPr>
        <w:tab/>
      </w:r>
      <w:r w:rsidR="009F1C8A" w:rsidRPr="00017C2E">
        <w:rPr>
          <w:rFonts w:ascii="Arial" w:hAnsi="Arial" w:cs="Arial"/>
          <w:lang w:val="es-MX" w:eastAsia="es-MX"/>
        </w:rPr>
        <w:tab/>
        <w:t>6</w:t>
      </w:r>
      <w:r w:rsidR="009F1C8A" w:rsidRPr="00017C2E">
        <w:rPr>
          <w:rFonts w:ascii="Arial" w:hAnsi="Arial" w:cs="Arial"/>
          <w:lang w:val="es-MX" w:eastAsia="es-MX"/>
        </w:rPr>
        <w:tab/>
        <w:t xml:space="preserve">150 Créditos </w:t>
      </w:r>
    </w:p>
    <w:p w:rsidR="009F1C8A" w:rsidRPr="00017C2E" w:rsidRDefault="009F1C8A" w:rsidP="009F1C8A">
      <w:pPr>
        <w:tabs>
          <w:tab w:val="left" w:pos="9923"/>
        </w:tabs>
        <w:autoSpaceDE w:val="0"/>
        <w:autoSpaceDN w:val="0"/>
        <w:adjustRightInd w:val="0"/>
        <w:rPr>
          <w:rFonts w:ascii="Arial" w:hAnsi="Arial" w:cs="Arial"/>
          <w:b/>
          <w:bCs/>
          <w:lang w:val="es-MX" w:eastAsia="es-MX"/>
        </w:rPr>
      </w:pPr>
      <w:r w:rsidRPr="00017C2E">
        <w:rPr>
          <w:rFonts w:ascii="Arial" w:hAnsi="Arial" w:cs="Arial"/>
          <w:b/>
          <w:bCs/>
          <w:lang w:val="es-MX" w:eastAsia="es-MX"/>
        </w:rPr>
        <w:tab/>
        <w:t>____________</w:t>
      </w:r>
    </w:p>
    <w:p w:rsidR="009F1C8A" w:rsidRPr="00017C2E" w:rsidRDefault="009F1C8A" w:rsidP="009F1C8A">
      <w:pPr>
        <w:tabs>
          <w:tab w:val="left" w:pos="993"/>
          <w:tab w:val="left" w:pos="10065"/>
        </w:tabs>
        <w:autoSpaceDE w:val="0"/>
        <w:autoSpaceDN w:val="0"/>
        <w:adjustRightInd w:val="0"/>
        <w:rPr>
          <w:rFonts w:ascii="Arial" w:hAnsi="Arial" w:cs="Arial"/>
          <w:lang w:val="es-MX" w:eastAsia="es-MX"/>
        </w:rPr>
      </w:pPr>
      <w:r w:rsidRPr="00017C2E">
        <w:rPr>
          <w:rFonts w:ascii="Arial" w:hAnsi="Arial" w:cs="Arial"/>
          <w:b/>
          <w:bCs/>
          <w:lang w:val="es-MX" w:eastAsia="es-MX"/>
        </w:rPr>
        <w:tab/>
        <w:t>TOTAL DE CRÉDITOS DE UEA OPTATIVAS DEL TRONCO INTER Y MULTIDISCIPLINAR</w:t>
      </w:r>
      <w:r w:rsidRPr="00017C2E">
        <w:rPr>
          <w:rFonts w:ascii="Arial" w:hAnsi="Arial" w:cs="Arial"/>
          <w:b/>
          <w:bCs/>
          <w:lang w:val="es-MX" w:eastAsia="es-MX"/>
        </w:rPr>
        <w:tab/>
      </w:r>
      <w:r w:rsidR="00993C9A" w:rsidRPr="00017C2E">
        <w:rPr>
          <w:rFonts w:ascii="Arial" w:hAnsi="Arial" w:cs="Arial"/>
          <w:b/>
          <w:bCs/>
          <w:lang w:val="es-MX" w:eastAsia="es-MX"/>
        </w:rPr>
        <w:t>18</w:t>
      </w:r>
      <w:r w:rsidRPr="00017C2E">
        <w:rPr>
          <w:rFonts w:ascii="Arial" w:hAnsi="Arial" w:cs="Arial"/>
          <w:b/>
          <w:lang w:val="es-MX" w:eastAsia="es-MX"/>
        </w:rPr>
        <w:t xml:space="preserve"> mínimo</w:t>
      </w:r>
      <w:r w:rsidR="00993C9A" w:rsidRPr="00017C2E">
        <w:rPr>
          <w:rFonts w:ascii="Arial" w:hAnsi="Arial" w:cs="Arial"/>
          <w:b/>
          <w:lang w:val="es-MX" w:eastAsia="es-MX"/>
        </w:rPr>
        <w:t>*</w:t>
      </w:r>
    </w:p>
    <w:p w:rsidR="009F1C8A" w:rsidRPr="00017C2E" w:rsidRDefault="009F1C8A" w:rsidP="009F1C8A">
      <w:pPr>
        <w:spacing w:line="240" w:lineRule="exact"/>
        <w:rPr>
          <w:rFonts w:ascii="Arial" w:hAnsi="Arial" w:cs="Arial"/>
          <w:lang w:val="es-MX" w:eastAsia="es-MX"/>
        </w:rPr>
      </w:pPr>
    </w:p>
    <w:p w:rsidR="00993C9A" w:rsidRPr="00017C2E" w:rsidRDefault="00993C9A" w:rsidP="00993C9A">
      <w:pPr>
        <w:spacing w:line="240" w:lineRule="exact"/>
        <w:ind w:left="426"/>
        <w:jc w:val="both"/>
        <w:rPr>
          <w:rFonts w:ascii="Arial" w:hAnsi="Arial" w:cs="Arial"/>
          <w:lang w:val="es-MX" w:eastAsia="es-MX"/>
        </w:rPr>
      </w:pPr>
      <w:r w:rsidRPr="00017C2E">
        <w:rPr>
          <w:rFonts w:ascii="Arial" w:hAnsi="Arial" w:cs="Arial"/>
          <w:vertAlign w:val="superscript"/>
        </w:rPr>
        <w:t>1</w:t>
      </w:r>
      <w:r w:rsidRPr="00017C2E">
        <w:rPr>
          <w:rFonts w:ascii="Arial" w:hAnsi="Arial" w:cs="Arial"/>
        </w:rPr>
        <w:t xml:space="preserve"> La autorización se realizará por el Coordinador de Estudios, con base en lo señalado en el programa de estudios de la UEA.</w:t>
      </w:r>
    </w:p>
    <w:p w:rsidR="00993C9A" w:rsidRPr="00017C2E" w:rsidRDefault="00993C9A" w:rsidP="00993C9A">
      <w:pPr>
        <w:spacing w:line="240" w:lineRule="exact"/>
        <w:jc w:val="both"/>
        <w:rPr>
          <w:rFonts w:ascii="Arial" w:hAnsi="Arial" w:cs="Arial"/>
          <w:lang w:val="es-MX" w:eastAsia="es-MX"/>
        </w:rPr>
      </w:pPr>
    </w:p>
    <w:p w:rsidR="009F1C8A" w:rsidRPr="00017C2E" w:rsidRDefault="009F1C8A" w:rsidP="00993C9A">
      <w:pPr>
        <w:spacing w:line="240" w:lineRule="exact"/>
        <w:ind w:left="426"/>
        <w:jc w:val="both"/>
        <w:rPr>
          <w:rFonts w:ascii="Arial" w:hAnsi="Arial" w:cs="Arial"/>
        </w:rPr>
      </w:pPr>
      <w:r w:rsidRPr="00017C2E">
        <w:rPr>
          <w:rFonts w:ascii="Arial" w:hAnsi="Arial" w:cs="Arial"/>
          <w:lang w:val="es-MX" w:eastAsia="es-MX"/>
        </w:rPr>
        <w:t>La lista anterior podrá ser complementada por un listado de UEA que será revisado y aprobado anualmente por el Consejo Divisional.</w:t>
      </w:r>
    </w:p>
    <w:p w:rsidR="009F1C8A" w:rsidRPr="00017C2E" w:rsidRDefault="009F1C8A" w:rsidP="00993C9A">
      <w:pPr>
        <w:spacing w:line="240" w:lineRule="exact"/>
        <w:jc w:val="both"/>
        <w:rPr>
          <w:rFonts w:ascii="Arial" w:hAnsi="Arial" w:cs="Arial"/>
        </w:rPr>
      </w:pPr>
    </w:p>
    <w:p w:rsidR="00993C9A" w:rsidRPr="00017C2E" w:rsidRDefault="00993C9A" w:rsidP="00993C9A">
      <w:pPr>
        <w:spacing w:line="240" w:lineRule="exact"/>
        <w:ind w:left="567" w:hanging="141"/>
        <w:jc w:val="both"/>
        <w:rPr>
          <w:rFonts w:ascii="Arial" w:hAnsi="Arial" w:cs="Arial"/>
        </w:rPr>
      </w:pPr>
      <w:r w:rsidRPr="00017C2E">
        <w:rPr>
          <w:rFonts w:ascii="Arial" w:hAnsi="Arial" w:cs="Arial"/>
          <w:i/>
          <w:iCs/>
        </w:rPr>
        <w:t xml:space="preserve">* NOTA: </w:t>
      </w:r>
      <w:r w:rsidRPr="00017C2E">
        <w:rPr>
          <w:rFonts w:ascii="Arial" w:hAnsi="Arial" w:cs="Arial"/>
        </w:rPr>
        <w:t>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E365D1" w:rsidRPr="00017C2E" w:rsidRDefault="00E365D1" w:rsidP="009F1C8A">
      <w:pPr>
        <w:spacing w:line="240" w:lineRule="exact"/>
        <w:rPr>
          <w:rFonts w:ascii="Arial" w:hAnsi="Arial"/>
        </w:rPr>
      </w:pPr>
    </w:p>
    <w:p w:rsidR="009F1C8A" w:rsidRPr="00017C2E"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017C2E">
        <w:rPr>
          <w:rFonts w:ascii="Arial" w:hAnsi="Arial" w:cs="Arial"/>
          <w:b/>
          <w:bCs/>
          <w:lang w:val="es-MX" w:eastAsia="es-MX"/>
        </w:rPr>
        <w:t>TRONCO DE INTEGRACIÓN</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Objetivos</w:t>
      </w:r>
      <w:r w:rsidR="003F038F" w:rsidRPr="00017C2E">
        <w:rPr>
          <w:rFonts w:ascii="Arial" w:hAnsi="Arial" w:cs="Arial"/>
          <w:b/>
          <w:bCs/>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Que el alumno integre los conocimientos y habilidades que le permitan: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 xml:space="preserve">Resolver problemas de Ingeniería </w:t>
      </w:r>
      <w:r w:rsidR="004C0CCC" w:rsidRPr="00017C2E">
        <w:rPr>
          <w:rFonts w:ascii="Arial" w:hAnsi="Arial" w:cs="Arial"/>
          <w:lang w:val="es-MX" w:eastAsia="es-MX"/>
        </w:rPr>
        <w:t>Químic</w:t>
      </w:r>
      <w:r w:rsidRPr="00017C2E">
        <w:rPr>
          <w:rFonts w:ascii="Arial" w:hAnsi="Arial" w:cs="Arial"/>
          <w:lang w:val="es-MX" w:eastAsia="es-MX"/>
        </w:rPr>
        <w:t>a y realizar diseño y desarrollo tecnológico.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lang w:val="es-MX" w:eastAsia="es-MX"/>
        </w:rPr>
        <w:t>Desarrollar habilidades específicas que le permitan una adecuada inserción en el campo profesional y a estudios de posgrado.</w:t>
      </w:r>
    </w:p>
    <w:p w:rsidR="009F1C8A" w:rsidRPr="00017C2E" w:rsidRDefault="009F1C8A" w:rsidP="009F1C8A">
      <w:pPr>
        <w:autoSpaceDE w:val="0"/>
        <w:autoSpaceDN w:val="0"/>
        <w:adjustRightInd w:val="0"/>
        <w:jc w:val="both"/>
        <w:rPr>
          <w:rFonts w:ascii="Arial" w:hAnsi="Arial" w:cs="Arial"/>
          <w:bCs/>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Unidades de enseñanza-aprendizaje</w:t>
      </w:r>
      <w:r w:rsidR="00873FC5" w:rsidRPr="00017C2E">
        <w:rPr>
          <w:rFonts w:ascii="Arial" w:hAnsi="Arial" w:cs="Arial"/>
          <w:b/>
          <w:bCs/>
          <w:lang w:val="es-MX" w:eastAsia="es-MX"/>
        </w:rPr>
        <w:t>:</w:t>
      </w:r>
    </w:p>
    <w:p w:rsidR="00E365D1" w:rsidRPr="00017C2E" w:rsidRDefault="00E365D1" w:rsidP="009F1C8A">
      <w:pPr>
        <w:autoSpaceDE w:val="0"/>
        <w:autoSpaceDN w:val="0"/>
        <w:adjustRightInd w:val="0"/>
        <w:jc w:val="both"/>
        <w:rPr>
          <w:rFonts w:ascii="Arial" w:hAnsi="Arial" w:cs="Arial"/>
          <w:b/>
          <w:bCs/>
          <w:i/>
          <w:iCs/>
          <w:lang w:val="es-MX" w:eastAsia="es-MX"/>
        </w:rPr>
      </w:pPr>
    </w:p>
    <w:p w:rsidR="009F1C8A" w:rsidRPr="00017C2E" w:rsidRDefault="009F1C8A" w:rsidP="009F1C8A">
      <w:pPr>
        <w:pStyle w:val="Prrafodelista"/>
        <w:numPr>
          <w:ilvl w:val="3"/>
          <w:numId w:val="31"/>
        </w:numPr>
        <w:autoSpaceDE w:val="0"/>
        <w:autoSpaceDN w:val="0"/>
        <w:adjustRightInd w:val="0"/>
        <w:ind w:left="1985" w:hanging="567"/>
        <w:contextualSpacing/>
        <w:jc w:val="both"/>
        <w:rPr>
          <w:rFonts w:ascii="Arial" w:hAnsi="Arial" w:cs="Arial"/>
          <w:b/>
          <w:bCs/>
          <w:lang w:val="es-MX" w:eastAsia="es-MX"/>
        </w:rPr>
      </w:pPr>
      <w:r w:rsidRPr="00017C2E">
        <w:rPr>
          <w:rFonts w:ascii="Arial" w:hAnsi="Arial" w:cs="Arial"/>
          <w:b/>
          <w:bCs/>
          <w:lang w:val="es-MX" w:eastAsia="es-MX"/>
        </w:rPr>
        <w:t>Obligatorias del Tronco de Integración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2127"/>
        <w:jc w:val="both"/>
        <w:rPr>
          <w:rFonts w:ascii="Arial" w:hAnsi="Arial" w:cs="Arial"/>
          <w:lang w:val="es-MX" w:eastAsia="es-MX"/>
        </w:rPr>
      </w:pPr>
      <w:r w:rsidRPr="00017C2E">
        <w:rPr>
          <w:rFonts w:ascii="Arial" w:hAnsi="Arial" w:cs="Arial"/>
          <w:lang w:val="es-MX" w:eastAsia="es-MX"/>
        </w:rPr>
        <w:t xml:space="preserve">Este grupo de UEA está enfocado a realizar actividades de </w:t>
      </w:r>
      <w:r w:rsidR="00560DC8" w:rsidRPr="00017C2E">
        <w:rPr>
          <w:rFonts w:ascii="Arial" w:hAnsi="Arial" w:cs="Arial"/>
          <w:lang w:val="es-MX" w:eastAsia="es-MX"/>
        </w:rPr>
        <w:t>i</w:t>
      </w:r>
      <w:r w:rsidRPr="00017C2E">
        <w:rPr>
          <w:rFonts w:ascii="Arial" w:hAnsi="Arial" w:cs="Arial"/>
          <w:lang w:val="es-MX" w:eastAsia="es-MX"/>
        </w:rPr>
        <w:t>ntegración del conocimiento, en términos uni, inter y multidisciplinares.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017C2E">
        <w:rPr>
          <w:rFonts w:ascii="Arial" w:hAnsi="Arial"/>
          <w:b/>
          <w:sz w:val="20"/>
        </w:rPr>
        <w:lastRenderedPageBreak/>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autoSpaceDE w:val="0"/>
        <w:autoSpaceDN w:val="0"/>
        <w:adjustRightInd w:val="0"/>
        <w:jc w:val="both"/>
        <w:rPr>
          <w:rFonts w:ascii="Arial" w:hAnsi="Arial" w:cs="Arial"/>
          <w:lang w:eastAsia="es-MX"/>
        </w:rPr>
      </w:pPr>
    </w:p>
    <w:p w:rsidR="009F1C8A" w:rsidRPr="00017C2E" w:rsidRDefault="009F1C8A" w:rsidP="009F1C8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017C2E">
        <w:rPr>
          <w:rFonts w:ascii="Arial" w:hAnsi="Arial" w:cs="Arial"/>
          <w:lang w:val="es-MX" w:eastAsia="es-MX"/>
        </w:rPr>
        <w:t>11001</w:t>
      </w:r>
      <w:r w:rsidR="004C0CCC" w:rsidRPr="00017C2E">
        <w:rPr>
          <w:rFonts w:ascii="Arial" w:hAnsi="Arial" w:cs="Arial"/>
          <w:lang w:val="es-MX" w:eastAsia="es-MX"/>
        </w:rPr>
        <w:t>10</w:t>
      </w:r>
      <w:r w:rsidRPr="00017C2E">
        <w:rPr>
          <w:rFonts w:ascii="Arial" w:hAnsi="Arial" w:cs="Arial"/>
          <w:lang w:val="es-MX" w:eastAsia="es-MX"/>
        </w:rPr>
        <w:tab/>
        <w:t xml:space="preserve">Seminario de Integración en Ingeniería </w:t>
      </w:r>
      <w:r w:rsidR="004C0CCC" w:rsidRPr="00017C2E">
        <w:rPr>
          <w:rFonts w:ascii="Arial" w:hAnsi="Arial" w:cs="Arial"/>
          <w:lang w:val="es-MX" w:eastAsia="es-MX"/>
        </w:rPr>
        <w:t>Química</w:t>
      </w:r>
      <w:r w:rsidRPr="00017C2E">
        <w:rPr>
          <w:rFonts w:ascii="Arial" w:hAnsi="Arial" w:cs="Arial"/>
          <w:lang w:val="es-MX" w:eastAsia="es-MX"/>
        </w:rPr>
        <w:tab/>
        <w:t>OBL.</w:t>
      </w:r>
      <w:r w:rsidRPr="00017C2E">
        <w:rPr>
          <w:rFonts w:ascii="Arial" w:hAnsi="Arial" w:cs="Arial"/>
          <w:lang w:val="es-MX" w:eastAsia="es-MX"/>
        </w:rPr>
        <w:tab/>
        <w:t>1.5</w:t>
      </w:r>
      <w:r w:rsidRPr="00017C2E">
        <w:rPr>
          <w:rFonts w:ascii="Arial" w:hAnsi="Arial" w:cs="Arial"/>
          <w:lang w:val="es-MX" w:eastAsia="es-MX"/>
        </w:rPr>
        <w:tab/>
      </w:r>
      <w:r w:rsidRPr="00017C2E">
        <w:rPr>
          <w:rFonts w:ascii="Arial" w:hAnsi="Arial" w:cs="Arial"/>
          <w:lang w:val="es-MX" w:eastAsia="es-MX"/>
        </w:rPr>
        <w:tab/>
        <w:t>3</w:t>
      </w:r>
      <w:r w:rsidRPr="00017C2E">
        <w:rPr>
          <w:rFonts w:ascii="Arial" w:hAnsi="Arial" w:cs="Arial"/>
          <w:lang w:val="es-MX" w:eastAsia="es-MX"/>
        </w:rPr>
        <w:tab/>
        <w:t>11000</w:t>
      </w:r>
      <w:r w:rsidR="00993C9A" w:rsidRPr="00017C2E">
        <w:rPr>
          <w:rFonts w:ascii="Arial" w:hAnsi="Arial" w:cs="Arial"/>
          <w:lang w:val="es-MX" w:eastAsia="es-MX"/>
        </w:rPr>
        <w:t>40</w:t>
      </w:r>
      <w:r w:rsidR="00560DC8" w:rsidRPr="00017C2E">
        <w:rPr>
          <w:rFonts w:ascii="Arial" w:hAnsi="Arial" w:cs="Arial"/>
          <w:lang w:val="es-MX" w:eastAsia="es-MX"/>
        </w:rPr>
        <w:t xml:space="preserve"> y 360 Créditos</w:t>
      </w:r>
      <w:r w:rsidRPr="00017C2E">
        <w:rPr>
          <w:rFonts w:ascii="Arial" w:hAnsi="Arial" w:cs="Arial"/>
          <w:lang w:val="es-MX" w:eastAsia="es-MX"/>
        </w:rPr>
        <w:br/>
        <w:t>11001</w:t>
      </w:r>
      <w:r w:rsidR="004C0CCC" w:rsidRPr="00017C2E">
        <w:rPr>
          <w:rFonts w:ascii="Arial" w:hAnsi="Arial" w:cs="Arial"/>
          <w:lang w:val="es-MX" w:eastAsia="es-MX"/>
        </w:rPr>
        <w:t>20</w:t>
      </w:r>
      <w:r w:rsidRPr="00017C2E">
        <w:rPr>
          <w:rFonts w:ascii="Arial" w:hAnsi="Arial" w:cs="Arial"/>
          <w:lang w:val="es-MX" w:eastAsia="es-MX"/>
        </w:rPr>
        <w:tab/>
        <w:t xml:space="preserve">Proyecto de Integración en Ingeniería </w:t>
      </w:r>
      <w:r w:rsidR="00974B1D" w:rsidRPr="00017C2E">
        <w:rPr>
          <w:rFonts w:ascii="Arial" w:hAnsi="Arial" w:cs="Arial"/>
          <w:lang w:val="es-MX" w:eastAsia="es-MX"/>
        </w:rPr>
        <w:t>Química</w:t>
      </w:r>
      <w:r w:rsidRPr="00017C2E">
        <w:rPr>
          <w:rFonts w:ascii="Arial" w:hAnsi="Arial" w:cs="Arial"/>
          <w:lang w:val="es-MX" w:eastAsia="es-MX"/>
        </w:rPr>
        <w:t xml:space="preserve"> I</w:t>
      </w:r>
      <w:r w:rsidRPr="00017C2E">
        <w:rPr>
          <w:rFonts w:ascii="Arial" w:hAnsi="Arial" w:cs="Arial"/>
          <w:lang w:val="es-MX" w:eastAsia="es-MX"/>
        </w:rPr>
        <w:tab/>
        <w:t>OBL.</w:t>
      </w:r>
      <w:r w:rsidRPr="00017C2E">
        <w:rPr>
          <w:rFonts w:ascii="Arial" w:hAnsi="Arial" w:cs="Arial"/>
          <w:lang w:val="es-MX" w:eastAsia="es-MX"/>
        </w:rPr>
        <w:tab/>
      </w:r>
      <w:r w:rsidRPr="00017C2E">
        <w:rPr>
          <w:rFonts w:ascii="Arial" w:hAnsi="Arial" w:cs="Arial"/>
          <w:lang w:val="es-MX" w:eastAsia="es-MX"/>
        </w:rPr>
        <w:tab/>
        <w:t>18</w:t>
      </w:r>
      <w:r w:rsidRPr="00017C2E">
        <w:rPr>
          <w:rFonts w:ascii="Arial" w:hAnsi="Arial" w:cs="Arial"/>
          <w:lang w:val="es-MX" w:eastAsia="es-MX"/>
        </w:rPr>
        <w:tab/>
        <w:t>18</w:t>
      </w:r>
      <w:r w:rsidRPr="00017C2E">
        <w:rPr>
          <w:rFonts w:ascii="Arial" w:hAnsi="Arial" w:cs="Arial"/>
          <w:lang w:val="es-MX" w:eastAsia="es-MX"/>
        </w:rPr>
        <w:tab/>
        <w:t>11001</w:t>
      </w:r>
      <w:r w:rsidR="00974B1D" w:rsidRPr="00017C2E">
        <w:rPr>
          <w:rFonts w:ascii="Arial" w:hAnsi="Arial" w:cs="Arial"/>
          <w:lang w:val="es-MX" w:eastAsia="es-MX"/>
        </w:rPr>
        <w:t>10</w:t>
      </w:r>
      <w:r w:rsidRPr="00017C2E">
        <w:rPr>
          <w:rFonts w:ascii="Arial" w:hAnsi="Arial" w:cs="Arial"/>
          <w:lang w:val="es-MX" w:eastAsia="es-MX"/>
        </w:rPr>
        <w:t xml:space="preserve"> y Autorización</w:t>
      </w:r>
      <w:r w:rsidR="00993C9A" w:rsidRPr="00017C2E">
        <w:rPr>
          <w:rFonts w:ascii="Arial" w:hAnsi="Arial" w:cs="Arial"/>
          <w:vertAlign w:val="superscript"/>
          <w:lang w:val="es-MX" w:eastAsia="es-MX"/>
        </w:rPr>
        <w:t>2</w:t>
      </w:r>
    </w:p>
    <w:p w:rsidR="009F1C8A" w:rsidRPr="00017C2E" w:rsidRDefault="009F1C8A" w:rsidP="009F1C8A">
      <w:pPr>
        <w:tabs>
          <w:tab w:val="left" w:pos="10348"/>
        </w:tabs>
        <w:autoSpaceDE w:val="0"/>
        <w:autoSpaceDN w:val="0"/>
        <w:adjustRightInd w:val="0"/>
        <w:jc w:val="both"/>
        <w:rPr>
          <w:rFonts w:ascii="Arial" w:hAnsi="Arial" w:cs="Arial"/>
          <w:b/>
          <w:bCs/>
          <w:lang w:val="es-MX" w:eastAsia="es-MX"/>
        </w:rPr>
      </w:pPr>
      <w:r w:rsidRPr="00017C2E">
        <w:rPr>
          <w:rFonts w:ascii="Arial" w:hAnsi="Arial" w:cs="Arial"/>
          <w:b/>
          <w:bCs/>
          <w:lang w:val="es-MX" w:eastAsia="es-MX"/>
        </w:rPr>
        <w:tab/>
        <w:t>____</w:t>
      </w:r>
    </w:p>
    <w:p w:rsidR="009F1C8A" w:rsidRPr="00017C2E" w:rsidRDefault="009F1C8A" w:rsidP="009F1C8A">
      <w:pPr>
        <w:tabs>
          <w:tab w:val="left" w:pos="993"/>
          <w:tab w:val="left" w:pos="10490"/>
        </w:tabs>
        <w:autoSpaceDE w:val="0"/>
        <w:autoSpaceDN w:val="0"/>
        <w:adjustRightInd w:val="0"/>
        <w:jc w:val="both"/>
        <w:rPr>
          <w:rFonts w:ascii="Arial" w:hAnsi="Arial" w:cs="Arial"/>
          <w:b/>
          <w:bCs/>
          <w:lang w:val="es-MX" w:eastAsia="es-MX"/>
        </w:rPr>
      </w:pPr>
      <w:r w:rsidRPr="00017C2E">
        <w:rPr>
          <w:rFonts w:ascii="Arial" w:hAnsi="Arial" w:cs="Arial"/>
          <w:b/>
          <w:bCs/>
          <w:lang w:val="es-MX" w:eastAsia="es-MX"/>
        </w:rPr>
        <w:tab/>
        <w:t>TOTAL DE CRÉDITOS OBLIGATORIOS DEL TRONCO DE INTEGRACIÓN</w:t>
      </w:r>
      <w:r w:rsidRPr="00017C2E">
        <w:rPr>
          <w:rFonts w:ascii="Arial" w:hAnsi="Arial" w:cs="Arial"/>
          <w:b/>
          <w:bCs/>
          <w:lang w:val="es-MX" w:eastAsia="es-MX"/>
        </w:rPr>
        <w:tab/>
        <w:t>21</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93C9A" w:rsidP="00993C9A">
      <w:pPr>
        <w:autoSpaceDE w:val="0"/>
        <w:autoSpaceDN w:val="0"/>
        <w:adjustRightInd w:val="0"/>
        <w:ind w:left="567" w:hanging="141"/>
        <w:jc w:val="both"/>
        <w:rPr>
          <w:rFonts w:ascii="Arial" w:hAnsi="Arial" w:cs="Arial"/>
          <w:lang w:val="es-MX" w:eastAsia="es-MX"/>
        </w:rPr>
      </w:pPr>
      <w:r w:rsidRPr="00017C2E">
        <w:rPr>
          <w:rFonts w:ascii="Arial" w:hAnsi="Arial" w:cs="Arial"/>
          <w:vertAlign w:val="superscript"/>
        </w:rPr>
        <w:t>2</w:t>
      </w:r>
      <w:r w:rsidRPr="00017C2E">
        <w:rPr>
          <w:rFonts w:ascii="Arial" w:hAnsi="Arial" w:cs="Arial"/>
        </w:rPr>
        <w:t xml:space="preserve"> La autorización se realizará conforme a los Lineamientos para la Autorización y Acreditación del Proyecto de Integración en las Licenciaturas de la División de Ciencias Básicas e Ingeniería.</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3"/>
          <w:numId w:val="31"/>
        </w:numPr>
        <w:autoSpaceDE w:val="0"/>
        <w:autoSpaceDN w:val="0"/>
        <w:adjustRightInd w:val="0"/>
        <w:ind w:left="2127" w:hanging="709"/>
        <w:contextualSpacing/>
        <w:jc w:val="both"/>
        <w:rPr>
          <w:rFonts w:ascii="Arial" w:hAnsi="Arial" w:cs="Arial"/>
          <w:b/>
          <w:bCs/>
          <w:lang w:val="es-MX" w:eastAsia="es-MX"/>
        </w:rPr>
      </w:pPr>
      <w:r w:rsidRPr="00017C2E">
        <w:rPr>
          <w:rFonts w:ascii="Arial" w:hAnsi="Arial" w:cs="Arial"/>
          <w:b/>
          <w:bCs/>
          <w:lang w:val="es-MX" w:eastAsia="es-MX"/>
        </w:rPr>
        <w:t>Optativas del Tronco de Integración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552" w:hanging="425"/>
        <w:contextualSpacing/>
        <w:jc w:val="both"/>
        <w:rPr>
          <w:rFonts w:ascii="Arial" w:hAnsi="Arial" w:cs="Arial"/>
          <w:lang w:val="es-MX" w:eastAsia="es-MX"/>
        </w:rPr>
      </w:pPr>
      <w:r w:rsidRPr="00017C2E">
        <w:rPr>
          <w:rFonts w:ascii="Arial" w:hAnsi="Arial" w:cs="Arial"/>
          <w:lang w:val="es-MX" w:eastAsia="es-MX"/>
        </w:rPr>
        <w:t xml:space="preserve">Este grupo de UEA está enfocado a proporcionar conocimiento sobre temas específicos de la Ingeniería </w:t>
      </w:r>
      <w:r w:rsidR="00560DC8" w:rsidRPr="00017C2E">
        <w:rPr>
          <w:rFonts w:ascii="Arial" w:hAnsi="Arial" w:cs="Arial"/>
          <w:lang w:val="es-MX" w:eastAsia="es-MX"/>
        </w:rPr>
        <w:t>Química</w:t>
      </w:r>
      <w:r w:rsidRPr="00017C2E">
        <w:rPr>
          <w:rFonts w:ascii="Arial" w:hAnsi="Arial" w:cs="Arial"/>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552" w:hanging="425"/>
        <w:contextualSpacing/>
        <w:jc w:val="both"/>
        <w:rPr>
          <w:rFonts w:ascii="Arial" w:hAnsi="Arial" w:cs="Arial"/>
          <w:lang w:val="es-MX" w:eastAsia="es-MX"/>
        </w:rPr>
      </w:pPr>
      <w:r w:rsidRPr="00017C2E">
        <w:rPr>
          <w:rFonts w:ascii="Arial" w:hAnsi="Arial" w:cs="Arial"/>
          <w:bCs/>
          <w:lang w:val="es-MX" w:eastAsia="es-MX"/>
        </w:rPr>
        <w:t>Se deberá aprobar como mínimo 5</w:t>
      </w:r>
      <w:r w:rsidR="00993C9A" w:rsidRPr="00017C2E">
        <w:rPr>
          <w:rFonts w:ascii="Arial" w:hAnsi="Arial" w:cs="Arial"/>
          <w:bCs/>
          <w:lang w:val="es-MX" w:eastAsia="es-MX"/>
        </w:rPr>
        <w:t>4</w:t>
      </w:r>
      <w:r w:rsidRPr="00017C2E">
        <w:rPr>
          <w:rFonts w:ascii="Arial" w:hAnsi="Arial" w:cs="Arial"/>
          <w:bCs/>
          <w:lang w:val="es-MX" w:eastAsia="es-MX"/>
        </w:rPr>
        <w:t xml:space="preserve"> créditos de UEA optativas de Integración</w:t>
      </w:r>
      <w:r w:rsidRPr="00017C2E">
        <w:rPr>
          <w:rFonts w:ascii="Arial" w:hAnsi="Arial" w:cs="Arial"/>
          <w:lang w:val="es-MX" w:eastAsia="es-MX"/>
        </w:rPr>
        <w:t>, las cuales están organizadas en cuatro rubros: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Tutoriales</w:t>
      </w: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De Movilidad</w:t>
      </w:r>
    </w:p>
    <w:p w:rsidR="009F1C8A" w:rsidRPr="00017C2E" w:rsidRDefault="009F1C8A" w:rsidP="009F1C8A">
      <w:pPr>
        <w:pStyle w:val="Prrafodelista"/>
        <w:numPr>
          <w:ilvl w:val="0"/>
          <w:numId w:val="30"/>
        </w:numPr>
        <w:autoSpaceDE w:val="0"/>
        <w:autoSpaceDN w:val="0"/>
        <w:adjustRightInd w:val="0"/>
        <w:ind w:left="2977" w:hanging="425"/>
        <w:contextualSpacing/>
        <w:jc w:val="both"/>
        <w:rPr>
          <w:rFonts w:ascii="Arial" w:hAnsi="Arial" w:cs="Arial"/>
          <w:lang w:val="es-MX" w:eastAsia="es-MX"/>
        </w:rPr>
      </w:pPr>
      <w:r w:rsidRPr="00017C2E">
        <w:rPr>
          <w:rFonts w:ascii="Arial" w:hAnsi="Arial" w:cs="Arial"/>
          <w:lang w:val="es-MX" w:eastAsia="es-MX"/>
        </w:rPr>
        <w:t>Científico – Técnicas</w:t>
      </w:r>
    </w:p>
    <w:p w:rsidR="009F1C8A" w:rsidRPr="00017C2E" w:rsidRDefault="009F1C8A" w:rsidP="009F1C8A">
      <w:pPr>
        <w:pStyle w:val="Prrafodelista"/>
        <w:numPr>
          <w:ilvl w:val="0"/>
          <w:numId w:val="30"/>
        </w:numPr>
        <w:spacing w:line="240" w:lineRule="exact"/>
        <w:ind w:left="2977" w:hanging="425"/>
        <w:contextualSpacing/>
        <w:jc w:val="both"/>
        <w:rPr>
          <w:rFonts w:ascii="Arial" w:hAnsi="Arial" w:cs="Arial"/>
        </w:rPr>
      </w:pPr>
      <w:r w:rsidRPr="00017C2E">
        <w:rPr>
          <w:rFonts w:ascii="Arial" w:hAnsi="Arial" w:cs="Arial"/>
          <w:lang w:val="es-MX" w:eastAsia="es-MX"/>
        </w:rPr>
        <w:t xml:space="preserve">Otras </w:t>
      </w:r>
      <w:r w:rsidR="003F038F" w:rsidRPr="00017C2E">
        <w:rPr>
          <w:rFonts w:ascii="Arial" w:hAnsi="Arial" w:cs="Arial"/>
          <w:lang w:val="es-MX" w:eastAsia="es-MX"/>
        </w:rPr>
        <w:t>O</w:t>
      </w:r>
      <w:r w:rsidRPr="00017C2E">
        <w:rPr>
          <w:rFonts w:ascii="Arial" w:hAnsi="Arial" w:cs="Arial"/>
          <w:lang w:val="es-MX" w:eastAsia="es-MX"/>
        </w:rPr>
        <w:t xml:space="preserve">ptativas de </w:t>
      </w:r>
      <w:r w:rsidR="003F038F" w:rsidRPr="00017C2E">
        <w:rPr>
          <w:rFonts w:ascii="Arial" w:hAnsi="Arial" w:cs="Arial"/>
          <w:lang w:val="es-MX" w:eastAsia="es-MX"/>
        </w:rPr>
        <w:t>I</w:t>
      </w:r>
      <w:r w:rsidRPr="00017C2E">
        <w:rPr>
          <w:rFonts w:ascii="Arial" w:hAnsi="Arial" w:cs="Arial"/>
          <w:lang w:val="es-MX" w:eastAsia="es-MX"/>
        </w:rPr>
        <w:t>ntegración</w:t>
      </w:r>
    </w:p>
    <w:p w:rsidR="009F1C8A" w:rsidRPr="00017C2E" w:rsidRDefault="009F1C8A" w:rsidP="009F1C8A">
      <w:pPr>
        <w:spacing w:line="240" w:lineRule="exact"/>
        <w:rPr>
          <w:rFonts w:ascii="Arial" w:hAnsi="Arial"/>
        </w:rPr>
      </w:pPr>
    </w:p>
    <w:p w:rsidR="009F1C8A" w:rsidRPr="00017C2E" w:rsidRDefault="009F1C8A" w:rsidP="009F1C8A">
      <w:pPr>
        <w:autoSpaceDE w:val="0"/>
        <w:autoSpaceDN w:val="0"/>
        <w:adjustRightInd w:val="0"/>
        <w:ind w:left="2127"/>
        <w:rPr>
          <w:rFonts w:ascii="Arial" w:hAnsi="Arial" w:cs="Arial"/>
          <w:b/>
          <w:bCs/>
          <w:i/>
          <w:iCs/>
          <w:lang w:val="es-MX" w:eastAsia="es-MX"/>
        </w:rPr>
      </w:pPr>
      <w:r w:rsidRPr="00017C2E">
        <w:rPr>
          <w:rFonts w:ascii="Arial" w:hAnsi="Arial" w:cs="Arial"/>
          <w:b/>
          <w:bCs/>
          <w:i/>
          <w:iCs/>
          <w:lang w:val="es-MX" w:eastAsia="es-MX"/>
        </w:rPr>
        <w:t>3.5.2.2.1. Tutoriales</w:t>
      </w:r>
    </w:p>
    <w:p w:rsidR="009F1C8A" w:rsidRPr="00017C2E" w:rsidRDefault="009F1C8A" w:rsidP="009F1C8A">
      <w:pPr>
        <w:autoSpaceDE w:val="0"/>
        <w:autoSpaceDN w:val="0"/>
        <w:adjustRightInd w:val="0"/>
        <w:rPr>
          <w:rFonts w:ascii="Arial" w:hAnsi="Arial" w:cs="Arial"/>
          <w:b/>
          <w:bCs/>
          <w:i/>
          <w:iCs/>
          <w:lang w:val="es-MX" w:eastAsia="es-MX"/>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autoSpaceDE w:val="0"/>
        <w:autoSpaceDN w:val="0"/>
        <w:adjustRightInd w:val="0"/>
        <w:rPr>
          <w:rFonts w:ascii="Arial" w:hAnsi="Arial" w:cs="Arial"/>
          <w:lang w:eastAsia="es-MX"/>
        </w:rPr>
      </w:pPr>
    </w:p>
    <w:p w:rsidR="009F1C8A" w:rsidRPr="00017C2E" w:rsidRDefault="009F1C8A" w:rsidP="009F1C8A">
      <w:pPr>
        <w:tabs>
          <w:tab w:val="left" w:pos="993"/>
          <w:tab w:val="left" w:pos="6237"/>
          <w:tab w:val="left" w:pos="7371"/>
          <w:tab w:val="right" w:pos="8647"/>
          <w:tab w:val="right" w:pos="9923"/>
          <w:tab w:val="left" w:pos="10632"/>
        </w:tabs>
        <w:autoSpaceDE w:val="0"/>
        <w:autoSpaceDN w:val="0"/>
        <w:adjustRightInd w:val="0"/>
        <w:rPr>
          <w:rFonts w:ascii="Arial" w:hAnsi="Arial" w:cs="Arial"/>
          <w:vertAlign w:val="superscript"/>
          <w:lang w:val="es-MX" w:eastAsia="es-MX"/>
        </w:rPr>
      </w:pPr>
      <w:r w:rsidRPr="00017C2E">
        <w:rPr>
          <w:rFonts w:ascii="Arial" w:hAnsi="Arial" w:cs="Arial"/>
          <w:lang w:val="es-MX" w:eastAsia="es-MX"/>
        </w:rPr>
        <w:t>11001</w:t>
      </w:r>
      <w:r w:rsidR="00974B1D" w:rsidRPr="00017C2E">
        <w:rPr>
          <w:rFonts w:ascii="Arial" w:hAnsi="Arial" w:cs="Arial"/>
          <w:lang w:val="es-MX" w:eastAsia="es-MX"/>
        </w:rPr>
        <w:t>30</w:t>
      </w:r>
      <w:r w:rsidRPr="00017C2E">
        <w:rPr>
          <w:rFonts w:ascii="Arial" w:hAnsi="Arial" w:cs="Arial"/>
          <w:lang w:val="es-MX" w:eastAsia="es-MX"/>
        </w:rPr>
        <w:tab/>
        <w:t xml:space="preserve">Proyecto de Integración en Ingeniería </w:t>
      </w:r>
      <w:r w:rsidR="00487929" w:rsidRPr="00017C2E">
        <w:rPr>
          <w:rFonts w:ascii="Arial" w:hAnsi="Arial" w:cs="Arial"/>
          <w:lang w:val="es-MX" w:eastAsia="es-MX"/>
        </w:rPr>
        <w:t>Química</w:t>
      </w:r>
      <w:r w:rsidRPr="00017C2E">
        <w:rPr>
          <w:rFonts w:ascii="Arial" w:hAnsi="Arial" w:cs="Arial"/>
          <w:lang w:val="es-MX" w:eastAsia="es-MX"/>
        </w:rPr>
        <w:t xml:space="preserve"> II</w:t>
      </w:r>
      <w:r w:rsidRPr="00017C2E">
        <w:rPr>
          <w:rFonts w:ascii="Arial" w:hAnsi="Arial" w:cs="Arial"/>
          <w:lang w:val="es-MX" w:eastAsia="es-MX"/>
        </w:rPr>
        <w:tab/>
        <w:t>OPT.</w:t>
      </w:r>
      <w:r w:rsidRPr="00017C2E">
        <w:rPr>
          <w:rFonts w:ascii="Arial" w:hAnsi="Arial" w:cs="Arial"/>
          <w:lang w:val="es-MX" w:eastAsia="es-MX"/>
        </w:rPr>
        <w:tab/>
      </w:r>
      <w:r w:rsidRPr="00017C2E">
        <w:rPr>
          <w:rFonts w:ascii="Arial" w:hAnsi="Arial" w:cs="Arial"/>
          <w:lang w:val="es-MX" w:eastAsia="es-MX"/>
        </w:rPr>
        <w:tab/>
        <w:t>18</w:t>
      </w:r>
      <w:r w:rsidRPr="00017C2E">
        <w:rPr>
          <w:rFonts w:ascii="Arial" w:hAnsi="Arial" w:cs="Arial"/>
          <w:lang w:val="es-MX" w:eastAsia="es-MX"/>
        </w:rPr>
        <w:tab/>
        <w:t>18</w:t>
      </w:r>
      <w:r w:rsidRPr="00017C2E">
        <w:rPr>
          <w:rFonts w:ascii="Arial" w:hAnsi="Arial" w:cs="Arial"/>
          <w:lang w:val="es-MX" w:eastAsia="es-MX"/>
        </w:rPr>
        <w:tab/>
      </w:r>
      <w:r w:rsidR="003B7165" w:rsidRPr="00017C2E">
        <w:rPr>
          <w:rFonts w:ascii="Arial" w:hAnsi="Arial" w:cs="Arial"/>
          <w:lang w:val="es-MX" w:eastAsia="es-MX"/>
        </w:rPr>
        <w:t xml:space="preserve">1100110 y </w:t>
      </w:r>
      <w:r w:rsidRPr="00017C2E">
        <w:rPr>
          <w:rFonts w:ascii="Arial" w:hAnsi="Arial" w:cs="Arial"/>
          <w:lang w:val="es-MX" w:eastAsia="es-MX"/>
        </w:rPr>
        <w:t>Autorización</w:t>
      </w:r>
      <w:r w:rsidR="00EF29AB" w:rsidRPr="00017C2E">
        <w:rPr>
          <w:rFonts w:ascii="Arial" w:hAnsi="Arial" w:cs="Arial"/>
          <w:vertAlign w:val="superscript"/>
          <w:lang w:val="es-MX" w:eastAsia="es-MX"/>
        </w:rPr>
        <w:t>2</w:t>
      </w:r>
      <w:r w:rsidRPr="00017C2E">
        <w:rPr>
          <w:rFonts w:ascii="Arial" w:hAnsi="Arial" w:cs="Arial"/>
          <w:lang w:val="es-MX" w:eastAsia="es-MX"/>
        </w:rPr>
        <w:br/>
        <w:t>11001</w:t>
      </w:r>
      <w:r w:rsidR="00974B1D" w:rsidRPr="00017C2E">
        <w:rPr>
          <w:rFonts w:ascii="Arial" w:hAnsi="Arial" w:cs="Arial"/>
          <w:lang w:val="es-MX" w:eastAsia="es-MX"/>
        </w:rPr>
        <w:t>40</w:t>
      </w:r>
      <w:r w:rsidRPr="00017C2E">
        <w:rPr>
          <w:rFonts w:ascii="Arial" w:hAnsi="Arial" w:cs="Arial"/>
          <w:lang w:val="es-MX" w:eastAsia="es-MX"/>
        </w:rPr>
        <w:tab/>
        <w:t>Introducción al Trabajo de Investigación en Ingeniería</w:t>
      </w:r>
      <w:r w:rsidRPr="00017C2E">
        <w:rPr>
          <w:rFonts w:ascii="Arial" w:hAnsi="Arial" w:cs="Arial"/>
          <w:lang w:val="es-MX" w:eastAsia="es-MX"/>
        </w:rPr>
        <w:tab/>
        <w:t>OPT.</w:t>
      </w:r>
      <w:r w:rsidRPr="00017C2E">
        <w:rPr>
          <w:rFonts w:ascii="Arial" w:hAnsi="Arial" w:cs="Arial"/>
          <w:lang w:val="es-MX" w:eastAsia="es-MX"/>
        </w:rPr>
        <w:tab/>
      </w:r>
      <w:r w:rsidRPr="00017C2E">
        <w:rPr>
          <w:rFonts w:ascii="Arial" w:hAnsi="Arial" w:cs="Arial"/>
          <w:lang w:val="es-MX" w:eastAsia="es-MX"/>
        </w:rPr>
        <w:tab/>
        <w:t>6</w:t>
      </w:r>
      <w:r w:rsidRPr="00017C2E">
        <w:rPr>
          <w:rFonts w:ascii="Arial" w:hAnsi="Arial" w:cs="Arial"/>
          <w:lang w:val="es-MX" w:eastAsia="es-MX"/>
        </w:rPr>
        <w:tab/>
        <w:t>6</w:t>
      </w:r>
      <w:r w:rsidRPr="00017C2E">
        <w:rPr>
          <w:rFonts w:ascii="Arial" w:hAnsi="Arial" w:cs="Arial"/>
          <w:lang w:val="es-MX" w:eastAsia="es-MX"/>
        </w:rPr>
        <w:tab/>
        <w:t>11001</w:t>
      </w:r>
      <w:r w:rsidR="00487929" w:rsidRPr="00017C2E">
        <w:rPr>
          <w:rFonts w:ascii="Arial" w:hAnsi="Arial" w:cs="Arial"/>
          <w:lang w:val="es-MX" w:eastAsia="es-MX"/>
        </w:rPr>
        <w:t>1</w:t>
      </w:r>
      <w:r w:rsidRPr="00017C2E">
        <w:rPr>
          <w:rFonts w:ascii="Arial" w:hAnsi="Arial" w:cs="Arial"/>
          <w:lang w:val="es-MX" w:eastAsia="es-MX"/>
        </w:rPr>
        <w:t>0 y Autorización</w:t>
      </w:r>
      <w:r w:rsidR="00EF29AB" w:rsidRPr="00017C2E">
        <w:rPr>
          <w:rFonts w:ascii="Arial" w:hAnsi="Arial" w:cs="Arial"/>
          <w:vertAlign w:val="superscript"/>
          <w:lang w:val="es-MX" w:eastAsia="es-MX"/>
        </w:rPr>
        <w:t>2</w:t>
      </w:r>
      <w:r w:rsidRPr="00017C2E">
        <w:rPr>
          <w:rFonts w:ascii="Arial" w:hAnsi="Arial" w:cs="Arial"/>
          <w:lang w:val="es-MX" w:eastAsia="es-MX"/>
        </w:rPr>
        <w:br/>
      </w:r>
      <w:r w:rsidRPr="00017C2E">
        <w:rPr>
          <w:rFonts w:ascii="Arial" w:hAnsi="Arial" w:cs="Arial"/>
          <w:lang w:val="es-MX" w:eastAsia="es-MX"/>
        </w:rPr>
        <w:tab/>
      </w:r>
      <w:r w:rsidR="00487929" w:rsidRPr="00017C2E">
        <w:rPr>
          <w:rFonts w:ascii="Arial" w:hAnsi="Arial" w:cs="Arial"/>
          <w:lang w:val="es-MX" w:eastAsia="es-MX"/>
        </w:rPr>
        <w:t>Química</w:t>
      </w:r>
      <w:r w:rsidRPr="00017C2E">
        <w:rPr>
          <w:rFonts w:ascii="Arial" w:hAnsi="Arial" w:cs="Arial"/>
          <w:lang w:val="es-MX" w:eastAsia="es-MX"/>
        </w:rPr>
        <w:br/>
      </w:r>
      <w:r w:rsidR="00487929" w:rsidRPr="00017C2E">
        <w:rPr>
          <w:rFonts w:ascii="Arial" w:hAnsi="Arial" w:cs="Arial"/>
          <w:lang w:val="es-MX" w:eastAsia="es-MX"/>
        </w:rPr>
        <w:t>1130003</w:t>
      </w:r>
      <w:r w:rsidR="00487929" w:rsidRPr="00017C2E">
        <w:rPr>
          <w:rFonts w:ascii="Arial" w:hAnsi="Arial" w:cs="Arial"/>
          <w:lang w:val="es-MX" w:eastAsia="es-MX"/>
        </w:rPr>
        <w:tab/>
        <w:t>Prácticas Profesionales de Ingeniería Química</w:t>
      </w:r>
      <w:r w:rsidR="00487929" w:rsidRPr="00017C2E">
        <w:rPr>
          <w:rFonts w:ascii="Arial" w:hAnsi="Arial" w:cs="Arial"/>
          <w:lang w:val="es-MX" w:eastAsia="es-MX"/>
        </w:rPr>
        <w:tab/>
        <w:t>OPT.</w:t>
      </w:r>
      <w:r w:rsidR="00487929" w:rsidRPr="00017C2E">
        <w:rPr>
          <w:rFonts w:ascii="Arial" w:hAnsi="Arial" w:cs="Arial"/>
          <w:lang w:val="es-MX" w:eastAsia="es-MX"/>
        </w:rPr>
        <w:tab/>
      </w:r>
      <w:r w:rsidR="00487929" w:rsidRPr="00017C2E">
        <w:rPr>
          <w:rFonts w:ascii="Arial" w:hAnsi="Arial" w:cs="Arial"/>
          <w:lang w:val="es-MX" w:eastAsia="es-MX"/>
        </w:rPr>
        <w:tab/>
        <w:t>18</w:t>
      </w:r>
      <w:r w:rsidR="00487929" w:rsidRPr="00017C2E">
        <w:rPr>
          <w:rFonts w:ascii="Arial" w:hAnsi="Arial" w:cs="Arial"/>
          <w:lang w:val="es-MX" w:eastAsia="es-MX"/>
        </w:rPr>
        <w:tab/>
        <w:t>18</w:t>
      </w:r>
      <w:r w:rsidR="00487929" w:rsidRPr="00017C2E">
        <w:rPr>
          <w:rFonts w:ascii="Arial" w:hAnsi="Arial" w:cs="Arial"/>
          <w:lang w:val="es-MX" w:eastAsia="es-MX"/>
        </w:rPr>
        <w:tab/>
        <w:t>360 Créditos y Autorización</w:t>
      </w:r>
      <w:r w:rsidR="00DE39A9" w:rsidRPr="00017C2E">
        <w:rPr>
          <w:rFonts w:ascii="Arial" w:hAnsi="Arial" w:cs="Arial"/>
          <w:vertAlign w:val="superscript"/>
          <w:lang w:val="es-MX" w:eastAsia="es-MX"/>
        </w:rPr>
        <w:t>1</w:t>
      </w:r>
    </w:p>
    <w:p w:rsidR="00560DC8" w:rsidRPr="00017C2E" w:rsidRDefault="00560DC8" w:rsidP="009F1C8A">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p>
    <w:p w:rsidR="003B7165" w:rsidRPr="00017C2E" w:rsidRDefault="003B7165" w:rsidP="003B7165">
      <w:pPr>
        <w:pStyle w:val="Default"/>
        <w:ind w:left="426"/>
        <w:jc w:val="both"/>
        <w:rPr>
          <w:sz w:val="20"/>
          <w:szCs w:val="20"/>
        </w:rPr>
      </w:pPr>
      <w:r w:rsidRPr="00017C2E">
        <w:rPr>
          <w:sz w:val="20"/>
          <w:szCs w:val="20"/>
          <w:vertAlign w:val="superscript"/>
        </w:rPr>
        <w:t>1</w:t>
      </w:r>
      <w:r w:rsidRPr="00017C2E">
        <w:rPr>
          <w:sz w:val="20"/>
          <w:szCs w:val="20"/>
        </w:rPr>
        <w:t xml:space="preserve"> La autorización se realizará por el Coordinador de Estudios con base en lo señalado en el programa de estudio de la UEA. </w:t>
      </w:r>
    </w:p>
    <w:p w:rsidR="003B7165" w:rsidRPr="00017C2E" w:rsidRDefault="003B7165" w:rsidP="003B7165">
      <w:pPr>
        <w:pStyle w:val="Default"/>
        <w:jc w:val="both"/>
        <w:rPr>
          <w:sz w:val="20"/>
          <w:szCs w:val="20"/>
        </w:rPr>
      </w:pPr>
    </w:p>
    <w:p w:rsidR="009F1C8A" w:rsidRPr="00017C2E" w:rsidRDefault="003B7165" w:rsidP="003B7165">
      <w:pPr>
        <w:autoSpaceDE w:val="0"/>
        <w:autoSpaceDN w:val="0"/>
        <w:adjustRightInd w:val="0"/>
        <w:ind w:left="567" w:hanging="141"/>
        <w:jc w:val="both"/>
        <w:rPr>
          <w:rFonts w:ascii="Arial" w:hAnsi="Arial" w:cs="Arial"/>
          <w:lang w:val="es-MX" w:eastAsia="es-MX"/>
        </w:rPr>
      </w:pPr>
      <w:r w:rsidRPr="00017C2E">
        <w:rPr>
          <w:rFonts w:ascii="Arial" w:hAnsi="Arial" w:cs="Arial"/>
          <w:bCs/>
          <w:iCs/>
          <w:vertAlign w:val="superscript"/>
        </w:rPr>
        <w:t>2</w:t>
      </w:r>
      <w:r w:rsidRPr="00017C2E">
        <w:rPr>
          <w:rFonts w:ascii="Arial" w:hAnsi="Arial" w:cs="Arial"/>
          <w:b/>
          <w:bCs/>
          <w:i/>
          <w:iCs/>
        </w:rPr>
        <w:t xml:space="preserve"> </w:t>
      </w:r>
      <w:r w:rsidRPr="00017C2E">
        <w:rPr>
          <w:rFonts w:ascii="Arial" w:hAnsi="Arial" w:cs="Arial"/>
        </w:rPr>
        <w:t>La autorización se realizará conforme a los Lineamientos para la Autorización y Acreditación del Proyecto de Integración en las Licenciaturas de la División de Ciencias Básicas e Ingeniería.</w:t>
      </w:r>
    </w:p>
    <w:p w:rsidR="00993C9A" w:rsidRPr="00017C2E" w:rsidRDefault="00993C9A" w:rsidP="00993C9A">
      <w:pPr>
        <w:autoSpaceDE w:val="0"/>
        <w:autoSpaceDN w:val="0"/>
        <w:adjustRightInd w:val="0"/>
        <w:jc w:val="both"/>
        <w:rPr>
          <w:rFonts w:ascii="Arial" w:hAnsi="Arial" w:cs="Arial"/>
          <w:lang w:val="es-MX" w:eastAsia="es-MX"/>
        </w:rPr>
      </w:pPr>
    </w:p>
    <w:p w:rsidR="009F1C8A" w:rsidRPr="00017C2E" w:rsidRDefault="009F1C8A" w:rsidP="009F1C8A">
      <w:pPr>
        <w:spacing w:line="240" w:lineRule="exact"/>
        <w:ind w:left="2127"/>
        <w:rPr>
          <w:rFonts w:ascii="Arial" w:hAnsi="Arial"/>
        </w:rPr>
      </w:pPr>
      <w:r w:rsidRPr="00017C2E">
        <w:rPr>
          <w:rFonts w:ascii="Arial" w:hAnsi="Arial" w:cs="Arial"/>
          <w:b/>
          <w:bCs/>
          <w:i/>
          <w:iCs/>
          <w:lang w:val="es-MX" w:eastAsia="es-MX"/>
        </w:rPr>
        <w:lastRenderedPageBreak/>
        <w:t>3.5.2.2.2. De Movilidad</w:t>
      </w: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spacing w:line="240" w:lineRule="exact"/>
        <w:rPr>
          <w:rFonts w:ascii="Arial" w:hAnsi="Arial"/>
        </w:rPr>
      </w:pPr>
    </w:p>
    <w:p w:rsidR="009F1C8A" w:rsidRPr="00017C2E" w:rsidRDefault="009F1C8A" w:rsidP="009F1C8A">
      <w:pPr>
        <w:tabs>
          <w:tab w:val="left" w:pos="993"/>
          <w:tab w:val="left" w:pos="6237"/>
          <w:tab w:val="left" w:pos="7371"/>
          <w:tab w:val="right" w:pos="8647"/>
          <w:tab w:val="right" w:pos="9923"/>
          <w:tab w:val="left" w:pos="10632"/>
        </w:tabs>
        <w:spacing w:line="240" w:lineRule="exact"/>
        <w:rPr>
          <w:rFonts w:ascii="Arial" w:hAnsi="Arial"/>
        </w:rPr>
      </w:pPr>
      <w:r w:rsidRPr="00017C2E">
        <w:rPr>
          <w:rFonts w:ascii="Arial" w:hAnsi="Arial"/>
        </w:rPr>
        <w:t>1100021</w:t>
      </w:r>
      <w:r w:rsidRPr="00017C2E">
        <w:rPr>
          <w:rFonts w:ascii="Arial" w:hAnsi="Arial"/>
        </w:rPr>
        <w:tab/>
        <w:t>Optativa Técnica de Movilidad I</w:t>
      </w:r>
      <w:r w:rsidRPr="00017C2E">
        <w:rPr>
          <w:rFonts w:ascii="Arial" w:hAnsi="Arial"/>
        </w:rPr>
        <w:tab/>
        <w:t>OPT.</w:t>
      </w:r>
      <w:r w:rsidRPr="00017C2E">
        <w:rPr>
          <w:rFonts w:ascii="Arial" w:hAnsi="Arial"/>
        </w:rPr>
        <w:tab/>
        <w:t>1.5</w:t>
      </w:r>
      <w:r w:rsidRPr="00017C2E">
        <w:rPr>
          <w:rFonts w:ascii="Arial" w:hAnsi="Arial"/>
        </w:rPr>
        <w:tab/>
      </w:r>
      <w:r w:rsidRPr="00017C2E">
        <w:rPr>
          <w:rFonts w:ascii="Arial" w:hAnsi="Arial"/>
        </w:rPr>
        <w:tab/>
        <w:t>3</w:t>
      </w:r>
      <w:r w:rsidRPr="00017C2E">
        <w:rPr>
          <w:rFonts w:ascii="Arial" w:hAnsi="Arial"/>
        </w:rPr>
        <w:tab/>
        <w:t>240 Créditos y Autorización</w:t>
      </w:r>
      <w:r w:rsidR="003B7165" w:rsidRPr="00017C2E">
        <w:rPr>
          <w:rFonts w:ascii="Arial" w:hAnsi="Arial"/>
          <w:vertAlign w:val="superscript"/>
        </w:rPr>
        <w:t>3</w:t>
      </w:r>
      <w:r w:rsidRPr="00017C2E">
        <w:rPr>
          <w:rFonts w:ascii="Arial" w:hAnsi="Arial"/>
        </w:rPr>
        <w:br/>
        <w:t>1100022</w:t>
      </w:r>
      <w:r w:rsidRPr="00017C2E">
        <w:rPr>
          <w:rFonts w:ascii="Arial" w:hAnsi="Arial"/>
        </w:rPr>
        <w:tab/>
        <w:t>Optativa Técnica de Movilidad II</w:t>
      </w:r>
      <w:r w:rsidRPr="00017C2E">
        <w:rPr>
          <w:rFonts w:ascii="Arial" w:hAnsi="Arial"/>
        </w:rPr>
        <w:tab/>
        <w:t>OPT.</w:t>
      </w:r>
      <w:r w:rsidRPr="00017C2E">
        <w:rPr>
          <w:rFonts w:ascii="Arial" w:hAnsi="Arial"/>
        </w:rPr>
        <w:tab/>
        <w:t>1.5</w:t>
      </w:r>
      <w:r w:rsidRPr="00017C2E">
        <w:rPr>
          <w:rFonts w:ascii="Arial" w:hAnsi="Arial"/>
        </w:rPr>
        <w:tab/>
      </w:r>
      <w:r w:rsidRPr="00017C2E">
        <w:rPr>
          <w:rFonts w:ascii="Arial" w:hAnsi="Arial"/>
        </w:rPr>
        <w:tab/>
        <w:t>3</w:t>
      </w:r>
      <w:r w:rsidRPr="00017C2E">
        <w:rPr>
          <w:rFonts w:ascii="Arial" w:hAnsi="Arial"/>
        </w:rPr>
        <w:tab/>
        <w:t>240 Créditos y Autorización</w:t>
      </w:r>
      <w:r w:rsidR="003B7165" w:rsidRPr="00017C2E">
        <w:rPr>
          <w:rFonts w:ascii="Arial" w:hAnsi="Arial"/>
          <w:vertAlign w:val="superscript"/>
        </w:rPr>
        <w:t>3</w:t>
      </w:r>
      <w:r w:rsidRPr="00017C2E">
        <w:rPr>
          <w:rFonts w:ascii="Arial" w:hAnsi="Arial"/>
        </w:rPr>
        <w:br/>
        <w:t>1100023</w:t>
      </w:r>
      <w:r w:rsidRPr="00017C2E">
        <w:rPr>
          <w:rFonts w:ascii="Arial" w:hAnsi="Arial"/>
        </w:rPr>
        <w:tab/>
        <w:t>Optativa Técnica de Movilidad III</w:t>
      </w:r>
      <w:r w:rsidRPr="00017C2E">
        <w:rPr>
          <w:rFonts w:ascii="Arial" w:hAnsi="Arial"/>
        </w:rPr>
        <w:tab/>
        <w:t>OPT.</w:t>
      </w:r>
      <w:r w:rsidRPr="00017C2E">
        <w:rPr>
          <w:rFonts w:ascii="Arial" w:hAnsi="Arial"/>
        </w:rPr>
        <w:tab/>
        <w:t>2</w:t>
      </w:r>
      <w:r w:rsidRPr="00017C2E">
        <w:rPr>
          <w:rFonts w:ascii="Arial" w:hAnsi="Arial"/>
        </w:rPr>
        <w:tab/>
        <w:t>2</w:t>
      </w:r>
      <w:r w:rsidRPr="00017C2E">
        <w:rPr>
          <w:rFonts w:ascii="Arial" w:hAnsi="Arial"/>
        </w:rPr>
        <w:tab/>
        <w:t>6</w:t>
      </w:r>
      <w:r w:rsidRPr="00017C2E">
        <w:rPr>
          <w:rFonts w:ascii="Arial" w:hAnsi="Arial"/>
        </w:rPr>
        <w:tab/>
        <w:t>240 Créditos y Autorización</w:t>
      </w:r>
      <w:r w:rsidR="003B7165" w:rsidRPr="00017C2E">
        <w:rPr>
          <w:rFonts w:ascii="Arial" w:hAnsi="Arial"/>
          <w:vertAlign w:val="superscript"/>
        </w:rPr>
        <w:t>3</w:t>
      </w:r>
      <w:r w:rsidRPr="00017C2E">
        <w:rPr>
          <w:rFonts w:ascii="Arial" w:hAnsi="Arial"/>
        </w:rPr>
        <w:br/>
        <w:t>1100024</w:t>
      </w:r>
      <w:r w:rsidRPr="00017C2E">
        <w:rPr>
          <w:rFonts w:ascii="Arial" w:hAnsi="Arial"/>
        </w:rPr>
        <w:tab/>
        <w:t>Optativa Técnica de Movilidad IV</w:t>
      </w:r>
      <w:r w:rsidRPr="00017C2E">
        <w:rPr>
          <w:rFonts w:ascii="Arial" w:hAnsi="Arial"/>
        </w:rPr>
        <w:tab/>
        <w:t>OPT.</w:t>
      </w:r>
      <w:r w:rsidRPr="00017C2E">
        <w:rPr>
          <w:rFonts w:ascii="Arial" w:hAnsi="Arial"/>
        </w:rPr>
        <w:tab/>
        <w:t>2</w:t>
      </w:r>
      <w:r w:rsidRPr="00017C2E">
        <w:rPr>
          <w:rFonts w:ascii="Arial" w:hAnsi="Arial"/>
        </w:rPr>
        <w:tab/>
        <w:t>2</w:t>
      </w:r>
      <w:r w:rsidRPr="00017C2E">
        <w:rPr>
          <w:rFonts w:ascii="Arial" w:hAnsi="Arial"/>
        </w:rPr>
        <w:tab/>
        <w:t>6</w:t>
      </w:r>
      <w:r w:rsidRPr="00017C2E">
        <w:rPr>
          <w:rFonts w:ascii="Arial" w:hAnsi="Arial"/>
        </w:rPr>
        <w:tab/>
        <w:t>240 Créditos y Autorización</w:t>
      </w:r>
      <w:r w:rsidR="003B7165" w:rsidRPr="00017C2E">
        <w:rPr>
          <w:rFonts w:ascii="Arial" w:hAnsi="Arial"/>
          <w:vertAlign w:val="superscript"/>
        </w:rPr>
        <w:t>3</w:t>
      </w:r>
      <w:r w:rsidRPr="00017C2E">
        <w:rPr>
          <w:rFonts w:ascii="Arial" w:hAnsi="Arial"/>
        </w:rPr>
        <w:br/>
        <w:t>1100025</w:t>
      </w:r>
      <w:r w:rsidRPr="00017C2E">
        <w:rPr>
          <w:rFonts w:ascii="Arial" w:hAnsi="Arial"/>
        </w:rPr>
        <w:tab/>
        <w:t>Optativa Técnica de Movilidad V</w:t>
      </w:r>
      <w:r w:rsidRPr="00017C2E">
        <w:rPr>
          <w:rFonts w:ascii="Arial" w:hAnsi="Arial"/>
        </w:rPr>
        <w:tab/>
        <w:t>OPT.</w:t>
      </w:r>
      <w:r w:rsidRPr="00017C2E">
        <w:rPr>
          <w:rFonts w:ascii="Arial" w:hAnsi="Arial"/>
        </w:rPr>
        <w:tab/>
        <w:t>3</w:t>
      </w:r>
      <w:r w:rsidRPr="00017C2E">
        <w:rPr>
          <w:rFonts w:ascii="Arial" w:hAnsi="Arial"/>
        </w:rPr>
        <w:tab/>
        <w:t>3</w:t>
      </w:r>
      <w:r w:rsidRPr="00017C2E">
        <w:rPr>
          <w:rFonts w:ascii="Arial" w:hAnsi="Arial"/>
        </w:rPr>
        <w:tab/>
        <w:t>9</w:t>
      </w:r>
      <w:r w:rsidRPr="00017C2E">
        <w:rPr>
          <w:rFonts w:ascii="Arial" w:hAnsi="Arial"/>
        </w:rPr>
        <w:tab/>
        <w:t>240 Créditos y Autorización</w:t>
      </w:r>
      <w:r w:rsidR="003B7165" w:rsidRPr="00017C2E">
        <w:rPr>
          <w:rFonts w:ascii="Arial" w:hAnsi="Arial"/>
          <w:vertAlign w:val="superscript"/>
        </w:rPr>
        <w:t>3</w:t>
      </w:r>
      <w:r w:rsidRPr="00017C2E">
        <w:rPr>
          <w:rFonts w:ascii="Arial" w:hAnsi="Arial"/>
        </w:rPr>
        <w:br/>
        <w:t>1100026</w:t>
      </w:r>
      <w:r w:rsidRPr="00017C2E">
        <w:rPr>
          <w:rFonts w:ascii="Arial" w:hAnsi="Arial"/>
        </w:rPr>
        <w:tab/>
        <w:t>Optativa Técnica de Movilidad VI</w:t>
      </w:r>
      <w:r w:rsidRPr="00017C2E">
        <w:rPr>
          <w:rFonts w:ascii="Arial" w:hAnsi="Arial"/>
        </w:rPr>
        <w:tab/>
        <w:t>OPT.</w:t>
      </w:r>
      <w:r w:rsidRPr="00017C2E">
        <w:rPr>
          <w:rFonts w:ascii="Arial" w:hAnsi="Arial"/>
        </w:rPr>
        <w:tab/>
        <w:t>3</w:t>
      </w:r>
      <w:r w:rsidRPr="00017C2E">
        <w:rPr>
          <w:rFonts w:ascii="Arial" w:hAnsi="Arial"/>
        </w:rPr>
        <w:tab/>
        <w:t>3</w:t>
      </w:r>
      <w:r w:rsidRPr="00017C2E">
        <w:rPr>
          <w:rFonts w:ascii="Arial" w:hAnsi="Arial"/>
        </w:rPr>
        <w:tab/>
        <w:t>9</w:t>
      </w:r>
      <w:r w:rsidRPr="00017C2E">
        <w:rPr>
          <w:rFonts w:ascii="Arial" w:hAnsi="Arial"/>
        </w:rPr>
        <w:tab/>
        <w:t>240 Créditos y Autorización</w:t>
      </w:r>
      <w:r w:rsidR="003B7165" w:rsidRPr="00017C2E">
        <w:rPr>
          <w:rFonts w:ascii="Arial" w:hAnsi="Arial"/>
          <w:vertAlign w:val="superscript"/>
        </w:rPr>
        <w:t>3</w:t>
      </w:r>
    </w:p>
    <w:p w:rsidR="009F1C8A" w:rsidRPr="00017C2E" w:rsidRDefault="009F1C8A" w:rsidP="009F1C8A">
      <w:pPr>
        <w:tabs>
          <w:tab w:val="left" w:pos="864"/>
          <w:tab w:val="left" w:pos="5328"/>
          <w:tab w:val="left" w:pos="6509"/>
          <w:tab w:val="right" w:pos="7920"/>
          <w:tab w:val="right" w:pos="9270"/>
          <w:tab w:val="left" w:pos="10080"/>
        </w:tabs>
        <w:spacing w:line="240" w:lineRule="exact"/>
        <w:rPr>
          <w:rFonts w:ascii="Arial" w:hAnsi="Arial"/>
        </w:rPr>
      </w:pPr>
    </w:p>
    <w:p w:rsidR="00560DC8" w:rsidRPr="00017C2E" w:rsidRDefault="003B7165" w:rsidP="003B7165">
      <w:pPr>
        <w:tabs>
          <w:tab w:val="left" w:pos="864"/>
          <w:tab w:val="left" w:pos="5328"/>
          <w:tab w:val="left" w:pos="6509"/>
          <w:tab w:val="right" w:pos="7920"/>
          <w:tab w:val="right" w:pos="9270"/>
          <w:tab w:val="left" w:pos="10080"/>
        </w:tabs>
        <w:spacing w:line="240" w:lineRule="exact"/>
        <w:ind w:left="567" w:hanging="141"/>
        <w:jc w:val="both"/>
        <w:rPr>
          <w:rFonts w:ascii="Arial" w:hAnsi="Arial" w:cs="Arial"/>
        </w:rPr>
      </w:pPr>
      <w:r w:rsidRPr="00017C2E">
        <w:rPr>
          <w:rFonts w:ascii="Arial" w:hAnsi="Arial" w:cs="Arial"/>
          <w:vertAlign w:val="superscript"/>
        </w:rPr>
        <w:t>3</w:t>
      </w:r>
      <w:r w:rsidRPr="00017C2E">
        <w:rPr>
          <w:rFonts w:ascii="Arial" w:hAnsi="Arial" w:cs="Arial"/>
        </w:rPr>
        <w:t xml:space="preserve"> La autorización se realizará conforme a los Lineamientos del Consejo Divisional de Ciencias Básicas e Ingeniería de la Unidad Azcapotzalco para la Movilidad de Alumnos.</w:t>
      </w:r>
    </w:p>
    <w:p w:rsidR="003B7165" w:rsidRPr="00017C2E" w:rsidRDefault="003B7165" w:rsidP="003B7165">
      <w:pPr>
        <w:tabs>
          <w:tab w:val="left" w:pos="864"/>
          <w:tab w:val="left" w:pos="5328"/>
          <w:tab w:val="left" w:pos="6509"/>
          <w:tab w:val="right" w:pos="7920"/>
          <w:tab w:val="right" w:pos="9270"/>
          <w:tab w:val="left" w:pos="10080"/>
        </w:tabs>
        <w:spacing w:line="240" w:lineRule="exact"/>
        <w:jc w:val="both"/>
        <w:rPr>
          <w:rFonts w:ascii="Arial" w:hAnsi="Arial" w:cs="Arial"/>
        </w:rPr>
      </w:pPr>
    </w:p>
    <w:p w:rsidR="009F1C8A" w:rsidRPr="00017C2E" w:rsidRDefault="009F1C8A" w:rsidP="009F1C8A">
      <w:pPr>
        <w:autoSpaceDE w:val="0"/>
        <w:autoSpaceDN w:val="0"/>
        <w:adjustRightInd w:val="0"/>
        <w:ind w:left="2127"/>
        <w:rPr>
          <w:rFonts w:ascii="Arial" w:hAnsi="Arial" w:cs="Arial"/>
          <w:b/>
          <w:bCs/>
          <w:i/>
          <w:iCs/>
          <w:lang w:val="es-MX" w:eastAsia="es-MX"/>
        </w:rPr>
      </w:pPr>
      <w:r w:rsidRPr="00017C2E">
        <w:rPr>
          <w:rFonts w:ascii="Arial" w:hAnsi="Arial" w:cs="Arial"/>
          <w:b/>
          <w:bCs/>
          <w:i/>
          <w:iCs/>
          <w:lang w:val="es-MX" w:eastAsia="es-MX"/>
        </w:rPr>
        <w:t>3.5.2.2.3. Científico-Técnicas</w:t>
      </w:r>
    </w:p>
    <w:p w:rsidR="009F1C8A" w:rsidRPr="00017C2E" w:rsidRDefault="009F1C8A" w:rsidP="009F1C8A">
      <w:pPr>
        <w:autoSpaceDE w:val="0"/>
        <w:autoSpaceDN w:val="0"/>
        <w:adjustRightInd w:val="0"/>
        <w:rPr>
          <w:rFonts w:ascii="Arial" w:hAnsi="Arial" w:cs="Arial"/>
          <w:lang w:val="es-MX" w:eastAsia="es-MX"/>
        </w:rPr>
      </w:pPr>
    </w:p>
    <w:p w:rsidR="009F1C8A" w:rsidRPr="00017C2E" w:rsidRDefault="009F1C8A" w:rsidP="009F1C8A">
      <w:pPr>
        <w:autoSpaceDE w:val="0"/>
        <w:autoSpaceDN w:val="0"/>
        <w:adjustRightInd w:val="0"/>
        <w:ind w:left="2977"/>
        <w:jc w:val="both"/>
        <w:rPr>
          <w:rFonts w:ascii="Arial" w:hAnsi="Arial" w:cs="Arial"/>
          <w:lang w:val="es-MX" w:eastAsia="es-MX"/>
        </w:rPr>
      </w:pPr>
      <w:r w:rsidRPr="00017C2E">
        <w:rPr>
          <w:rFonts w:ascii="Arial" w:hAnsi="Arial" w:cs="Arial"/>
          <w:lang w:val="es-MX" w:eastAsia="es-MX"/>
        </w:rPr>
        <w:t>Las unidades de enseñanza-aprendizaje Científico–Técnicas se agrupan en áreas de concentración orientadas a las líneas de investigación y aplicación del conocimiento pertinente</w:t>
      </w:r>
      <w:r w:rsidR="00560DC8" w:rsidRPr="00017C2E">
        <w:rPr>
          <w:rFonts w:ascii="Arial" w:hAnsi="Arial" w:cs="Arial"/>
          <w:lang w:val="es-MX" w:eastAsia="es-MX"/>
        </w:rPr>
        <w:t>s</w:t>
      </w:r>
      <w:r w:rsidRPr="00017C2E">
        <w:rPr>
          <w:rFonts w:ascii="Arial" w:hAnsi="Arial" w:cs="Arial"/>
          <w:lang w:val="es-MX" w:eastAsia="es-MX"/>
        </w:rPr>
        <w:t xml:space="preserve"> para el desarrollo de la sociedad, en las que se desempeñan los profesores que participan en este </w:t>
      </w:r>
      <w:r w:rsidR="009F0A1E" w:rsidRPr="00017C2E">
        <w:rPr>
          <w:rFonts w:ascii="Arial" w:hAnsi="Arial" w:cs="Arial"/>
          <w:lang w:val="es-MX" w:eastAsia="es-MX"/>
        </w:rPr>
        <w:t>p</w:t>
      </w:r>
      <w:r w:rsidRPr="00017C2E">
        <w:rPr>
          <w:rFonts w:ascii="Arial" w:hAnsi="Arial" w:cs="Arial"/>
          <w:lang w:val="es-MX" w:eastAsia="es-MX"/>
        </w:rPr>
        <w:t xml:space="preserve">lan de </w:t>
      </w:r>
      <w:r w:rsidR="009F0A1E" w:rsidRPr="00017C2E">
        <w:rPr>
          <w:rFonts w:ascii="Arial" w:hAnsi="Arial" w:cs="Arial"/>
          <w:lang w:val="es-MX" w:eastAsia="es-MX"/>
        </w:rPr>
        <w:t>e</w:t>
      </w:r>
      <w:r w:rsidRPr="00017C2E">
        <w:rPr>
          <w:rFonts w:ascii="Arial" w:hAnsi="Arial" w:cs="Arial"/>
          <w:lang w:val="es-MX" w:eastAsia="es-MX"/>
        </w:rPr>
        <w:t>studios.</w:t>
      </w:r>
    </w:p>
    <w:p w:rsidR="00560DC8" w:rsidRPr="00017C2E" w:rsidRDefault="00560DC8" w:rsidP="009F1C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9F1C8A" w:rsidRPr="00017C2E" w:rsidRDefault="009F1C8A" w:rsidP="009F1C8A">
      <w:pPr>
        <w:tabs>
          <w:tab w:val="left" w:pos="864"/>
          <w:tab w:val="left" w:pos="5328"/>
          <w:tab w:val="left" w:pos="6509"/>
          <w:tab w:val="right" w:pos="7920"/>
          <w:tab w:val="right" w:pos="9270"/>
          <w:tab w:val="left" w:pos="10080"/>
        </w:tabs>
        <w:spacing w:line="240" w:lineRule="exact"/>
        <w:ind w:left="2268"/>
        <w:rPr>
          <w:rFonts w:ascii="Arial" w:hAnsi="Arial"/>
        </w:rPr>
      </w:pPr>
      <w:r w:rsidRPr="00017C2E">
        <w:rPr>
          <w:rFonts w:ascii="Arial" w:hAnsi="Arial" w:cs="Arial"/>
          <w:b/>
          <w:bCs/>
          <w:i/>
          <w:iCs/>
          <w:lang w:val="es-MX" w:eastAsia="es-MX"/>
        </w:rPr>
        <w:t xml:space="preserve">ÁREA DE CONCENTRACIÓN: </w:t>
      </w:r>
      <w:r w:rsidR="009736E4" w:rsidRPr="00017C2E">
        <w:rPr>
          <w:rFonts w:ascii="Arial" w:hAnsi="Arial" w:cs="Arial"/>
          <w:b/>
          <w:bCs/>
          <w:i/>
          <w:iCs/>
          <w:lang w:val="es-MX" w:eastAsia="es-MX"/>
        </w:rPr>
        <w:t>DISEÑO Y SELECCIÓN DE EQUIPOS</w:t>
      </w:r>
    </w:p>
    <w:p w:rsidR="009F1C8A" w:rsidRPr="00017C2E" w:rsidRDefault="009F1C8A" w:rsidP="009F1C8A">
      <w:pPr>
        <w:tabs>
          <w:tab w:val="left" w:pos="864"/>
          <w:tab w:val="left" w:pos="5328"/>
          <w:tab w:val="left" w:pos="6509"/>
          <w:tab w:val="right" w:pos="7920"/>
          <w:tab w:val="right" w:pos="9270"/>
          <w:tab w:val="left" w:pos="10080"/>
        </w:tabs>
        <w:spacing w:line="240" w:lineRule="exact"/>
        <w:rPr>
          <w:rFonts w:ascii="Arial" w:hAnsi="Arial"/>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tabs>
          <w:tab w:val="left" w:pos="993"/>
          <w:tab w:val="left" w:pos="5328"/>
          <w:tab w:val="left" w:pos="6509"/>
          <w:tab w:val="right" w:pos="7920"/>
          <w:tab w:val="right" w:pos="9270"/>
          <w:tab w:val="left" w:pos="10080"/>
        </w:tabs>
        <w:spacing w:line="240" w:lineRule="exact"/>
        <w:rPr>
          <w:rFonts w:ascii="Arial" w:hAnsi="Arial"/>
        </w:rPr>
      </w:pPr>
    </w:p>
    <w:p w:rsidR="009736E4" w:rsidRPr="00017C2E" w:rsidRDefault="006E59C8" w:rsidP="006E59C8">
      <w:pPr>
        <w:tabs>
          <w:tab w:val="left" w:pos="993"/>
          <w:tab w:val="left" w:pos="6096"/>
          <w:tab w:val="left" w:pos="7230"/>
          <w:tab w:val="left" w:pos="8505"/>
          <w:tab w:val="left" w:pos="9781"/>
          <w:tab w:val="left" w:pos="10632"/>
        </w:tabs>
        <w:autoSpaceDE w:val="0"/>
        <w:autoSpaceDN w:val="0"/>
        <w:adjustRightInd w:val="0"/>
        <w:rPr>
          <w:rFonts w:ascii="Arial" w:hAnsi="Arial"/>
          <w:sz w:val="22"/>
        </w:rPr>
      </w:pPr>
      <w:r w:rsidRPr="00017C2E">
        <w:rPr>
          <w:rFonts w:ascii="Arial" w:hAnsi="Arial" w:cs="Arial"/>
          <w:szCs w:val="18"/>
          <w:lang w:val="es-MX" w:eastAsia="es-MX"/>
        </w:rPr>
        <w:t>1124042</w:t>
      </w:r>
      <w:r w:rsidRPr="00017C2E">
        <w:rPr>
          <w:rFonts w:ascii="Arial" w:hAnsi="Arial" w:cs="Arial"/>
          <w:szCs w:val="18"/>
          <w:lang w:val="es-MX" w:eastAsia="es-MX"/>
        </w:rPr>
        <w:tab/>
        <w:t>Introducción a la Automatización Industrial</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1133048</w:t>
      </w:r>
      <w:r w:rsidRPr="00017C2E">
        <w:rPr>
          <w:rFonts w:ascii="Arial" w:hAnsi="Arial" w:cs="Arial"/>
          <w:szCs w:val="18"/>
          <w:lang w:val="es-MX" w:eastAsia="es-MX"/>
        </w:rPr>
        <w:br/>
        <w:t>1132009</w:t>
      </w:r>
      <w:r w:rsidRPr="00017C2E">
        <w:rPr>
          <w:rFonts w:ascii="Arial" w:hAnsi="Arial" w:cs="Arial"/>
          <w:szCs w:val="18"/>
          <w:lang w:val="es-MX" w:eastAsia="es-MX"/>
        </w:rPr>
        <w:tab/>
        <w:t>Mecánica de Fluidos Avanzada</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1137005</w:t>
      </w:r>
      <w:r w:rsidRPr="00017C2E">
        <w:rPr>
          <w:rFonts w:ascii="Arial" w:hAnsi="Arial" w:cs="Arial"/>
          <w:szCs w:val="18"/>
          <w:lang w:val="es-MX" w:eastAsia="es-MX"/>
        </w:rPr>
        <w:br/>
        <w:t>1132029</w:t>
      </w:r>
      <w:r w:rsidRPr="00017C2E">
        <w:rPr>
          <w:rFonts w:ascii="Arial" w:hAnsi="Arial" w:cs="Arial"/>
          <w:szCs w:val="18"/>
          <w:lang w:val="es-MX" w:eastAsia="es-MX"/>
        </w:rPr>
        <w:tab/>
        <w:t>Dispositivos Hidroneumáticos</w:t>
      </w:r>
      <w:r w:rsidRPr="00017C2E">
        <w:rPr>
          <w:rFonts w:ascii="Arial" w:hAnsi="Arial" w:cs="Arial"/>
          <w:szCs w:val="18"/>
          <w:lang w:val="es-MX" w:eastAsia="es-MX"/>
        </w:rPr>
        <w:tab/>
        <w:t>OPT.</w:t>
      </w:r>
      <w:r w:rsidRPr="00017C2E">
        <w:rPr>
          <w:rFonts w:ascii="Arial" w:hAnsi="Arial" w:cs="Arial"/>
          <w:szCs w:val="18"/>
          <w:lang w:val="es-MX" w:eastAsia="es-MX"/>
        </w:rPr>
        <w:tab/>
        <w:t>3</w:t>
      </w:r>
      <w:r w:rsidRPr="00017C2E">
        <w:rPr>
          <w:rFonts w:ascii="Arial" w:hAnsi="Arial" w:cs="Arial"/>
          <w:szCs w:val="18"/>
          <w:lang w:val="es-MX" w:eastAsia="es-MX"/>
        </w:rPr>
        <w:tab/>
      </w:r>
      <w:r w:rsidRPr="00017C2E">
        <w:rPr>
          <w:rFonts w:ascii="Arial" w:hAnsi="Arial" w:cs="Arial"/>
          <w:szCs w:val="18"/>
          <w:lang w:val="es-MX" w:eastAsia="es-MX"/>
        </w:rPr>
        <w:tab/>
        <w:t>6</w:t>
      </w:r>
      <w:r w:rsidRPr="00017C2E">
        <w:rPr>
          <w:rFonts w:ascii="Arial" w:hAnsi="Arial" w:cs="Arial"/>
          <w:szCs w:val="18"/>
          <w:lang w:val="es-MX" w:eastAsia="es-MX"/>
        </w:rPr>
        <w:tab/>
        <w:t>1137005</w:t>
      </w:r>
      <w:r w:rsidRPr="00017C2E">
        <w:rPr>
          <w:rFonts w:ascii="Arial" w:hAnsi="Arial" w:cs="Arial"/>
          <w:szCs w:val="18"/>
          <w:lang w:val="es-MX" w:eastAsia="es-MX"/>
        </w:rPr>
        <w:br/>
        <w:t>1132030</w:t>
      </w:r>
      <w:r w:rsidRPr="00017C2E">
        <w:rPr>
          <w:rFonts w:ascii="Arial" w:hAnsi="Arial" w:cs="Arial"/>
          <w:szCs w:val="18"/>
          <w:lang w:val="es-MX" w:eastAsia="es-MX"/>
        </w:rPr>
        <w:tab/>
        <w:t>Taller de Dispositivos Hidroneumáticos</w:t>
      </w:r>
      <w:r w:rsidRPr="00017C2E">
        <w:rPr>
          <w:rFonts w:ascii="Arial" w:hAnsi="Arial" w:cs="Arial"/>
          <w:szCs w:val="18"/>
          <w:lang w:val="es-MX" w:eastAsia="es-MX"/>
        </w:rPr>
        <w:tab/>
        <w:t>OPT.</w:t>
      </w:r>
      <w:r w:rsidRPr="00017C2E">
        <w:rPr>
          <w:rFonts w:ascii="Arial" w:hAnsi="Arial" w:cs="Arial"/>
          <w:szCs w:val="18"/>
          <w:lang w:val="es-MX" w:eastAsia="es-MX"/>
        </w:rPr>
        <w:tab/>
      </w:r>
      <w:r w:rsidRPr="00017C2E">
        <w:rPr>
          <w:rFonts w:ascii="Arial" w:hAnsi="Arial" w:cs="Arial"/>
          <w:szCs w:val="18"/>
          <w:lang w:val="es-MX" w:eastAsia="es-MX"/>
        </w:rPr>
        <w:tab/>
        <w:t>3</w:t>
      </w:r>
      <w:r w:rsidRPr="00017C2E">
        <w:rPr>
          <w:rFonts w:ascii="Arial" w:hAnsi="Arial" w:cs="Arial"/>
          <w:szCs w:val="18"/>
          <w:lang w:val="es-MX" w:eastAsia="es-MX"/>
        </w:rPr>
        <w:tab/>
        <w:t>3</w:t>
      </w:r>
      <w:r w:rsidRPr="00017C2E">
        <w:rPr>
          <w:rFonts w:ascii="Arial" w:hAnsi="Arial" w:cs="Arial"/>
          <w:szCs w:val="18"/>
          <w:lang w:val="es-MX" w:eastAsia="es-MX"/>
        </w:rPr>
        <w:tab/>
        <w:t>C1132029</w:t>
      </w:r>
      <w:r w:rsidRPr="00017C2E">
        <w:rPr>
          <w:rFonts w:ascii="Arial" w:hAnsi="Arial" w:cs="Arial"/>
          <w:szCs w:val="18"/>
          <w:lang w:val="es-MX" w:eastAsia="es-MX"/>
        </w:rPr>
        <w:br/>
        <w:t>1132041</w:t>
      </w:r>
      <w:r w:rsidRPr="00017C2E">
        <w:rPr>
          <w:rFonts w:ascii="Arial" w:hAnsi="Arial" w:cs="Arial"/>
          <w:szCs w:val="18"/>
          <w:lang w:val="es-MX" w:eastAsia="es-MX"/>
        </w:rPr>
        <w:tab/>
        <w:t>Taller de Instalaciones Industriales</w:t>
      </w:r>
      <w:r w:rsidRPr="00017C2E">
        <w:rPr>
          <w:rFonts w:ascii="Arial" w:hAnsi="Arial" w:cs="Arial"/>
          <w:szCs w:val="18"/>
          <w:lang w:val="es-MX" w:eastAsia="es-MX"/>
        </w:rPr>
        <w:tab/>
        <w:t>OPT.*</w:t>
      </w:r>
      <w:r w:rsidRPr="00017C2E">
        <w:rPr>
          <w:rFonts w:ascii="Arial" w:hAnsi="Arial" w:cs="Arial"/>
          <w:szCs w:val="18"/>
          <w:lang w:val="es-MX" w:eastAsia="es-MX"/>
        </w:rPr>
        <w:tab/>
      </w:r>
      <w:r w:rsidRPr="00017C2E">
        <w:rPr>
          <w:rFonts w:ascii="Arial" w:hAnsi="Arial" w:cs="Arial"/>
          <w:szCs w:val="18"/>
          <w:lang w:val="es-MX" w:eastAsia="es-MX"/>
        </w:rPr>
        <w:tab/>
        <w:t>3</w:t>
      </w:r>
      <w:r w:rsidRPr="00017C2E">
        <w:rPr>
          <w:rFonts w:ascii="Arial" w:hAnsi="Arial" w:cs="Arial"/>
          <w:szCs w:val="18"/>
          <w:lang w:val="es-MX" w:eastAsia="es-MX"/>
        </w:rPr>
        <w:tab/>
        <w:t>3</w:t>
      </w:r>
      <w:r w:rsidRPr="00017C2E">
        <w:rPr>
          <w:rFonts w:ascii="Arial" w:hAnsi="Arial" w:cs="Arial"/>
          <w:szCs w:val="18"/>
          <w:lang w:val="es-MX" w:eastAsia="es-MX"/>
        </w:rPr>
        <w:tab/>
        <w:t>C1137015</w:t>
      </w:r>
      <w:r w:rsidRPr="00017C2E">
        <w:rPr>
          <w:rFonts w:ascii="Arial" w:hAnsi="Arial" w:cs="Arial"/>
          <w:szCs w:val="18"/>
          <w:lang w:val="es-MX" w:eastAsia="es-MX"/>
        </w:rPr>
        <w:br/>
        <w:t>1132042</w:t>
      </w:r>
      <w:r w:rsidRPr="00017C2E">
        <w:rPr>
          <w:rFonts w:ascii="Arial" w:hAnsi="Arial" w:cs="Arial"/>
          <w:szCs w:val="18"/>
          <w:lang w:val="es-MX" w:eastAsia="es-MX"/>
        </w:rPr>
        <w:tab/>
        <w:t>Cambiadores de Calor</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1132026</w:t>
      </w:r>
      <w:r w:rsidRPr="00017C2E">
        <w:rPr>
          <w:rFonts w:ascii="Arial" w:hAnsi="Arial" w:cs="Arial"/>
          <w:szCs w:val="18"/>
          <w:lang w:val="es-MX" w:eastAsia="es-MX"/>
        </w:rPr>
        <w:br/>
        <w:t>1132049</w:t>
      </w:r>
      <w:r w:rsidRPr="00017C2E">
        <w:rPr>
          <w:rFonts w:ascii="Arial" w:hAnsi="Arial" w:cs="Arial"/>
          <w:szCs w:val="18"/>
          <w:lang w:val="es-MX" w:eastAsia="es-MX"/>
        </w:rPr>
        <w:tab/>
        <w:t>Combustión</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1137005, 1137006</w:t>
      </w:r>
      <w:r w:rsidRPr="00017C2E">
        <w:rPr>
          <w:rFonts w:ascii="Arial" w:hAnsi="Arial" w:cs="Arial"/>
          <w:szCs w:val="18"/>
          <w:lang w:val="es-MX" w:eastAsia="es-MX"/>
        </w:rPr>
        <w:br/>
      </w:r>
      <w:r w:rsidRPr="00017C2E">
        <w:rPr>
          <w:rFonts w:ascii="Arial" w:hAnsi="Arial" w:cs="Arial"/>
          <w:szCs w:val="18"/>
          <w:lang w:val="es-MX" w:eastAsia="es-MX"/>
        </w:rPr>
        <w:tab/>
      </w:r>
      <w:r w:rsidRPr="00017C2E">
        <w:rPr>
          <w:rFonts w:ascii="Arial" w:hAnsi="Arial" w:cs="Arial"/>
          <w:szCs w:val="18"/>
          <w:lang w:val="es-MX" w:eastAsia="es-MX"/>
        </w:rPr>
        <w:tab/>
      </w:r>
      <w:r w:rsidRPr="00017C2E">
        <w:rPr>
          <w:rFonts w:ascii="Arial" w:hAnsi="Arial" w:cs="Arial"/>
          <w:szCs w:val="18"/>
          <w:lang w:val="es-MX" w:eastAsia="es-MX"/>
        </w:rPr>
        <w:tab/>
      </w:r>
      <w:r w:rsidRPr="00017C2E">
        <w:rPr>
          <w:rFonts w:ascii="Arial" w:hAnsi="Arial" w:cs="Arial"/>
          <w:szCs w:val="18"/>
          <w:lang w:val="es-MX" w:eastAsia="es-MX"/>
        </w:rPr>
        <w:tab/>
      </w:r>
      <w:r w:rsidRPr="00017C2E">
        <w:rPr>
          <w:rFonts w:ascii="Arial" w:hAnsi="Arial" w:cs="Arial"/>
          <w:szCs w:val="18"/>
          <w:lang w:val="es-MX" w:eastAsia="es-MX"/>
        </w:rPr>
        <w:tab/>
      </w:r>
      <w:r w:rsidRPr="00017C2E">
        <w:rPr>
          <w:rFonts w:ascii="Arial" w:hAnsi="Arial" w:cs="Arial"/>
          <w:szCs w:val="18"/>
          <w:lang w:val="es-MX" w:eastAsia="es-MX"/>
        </w:rPr>
        <w:tab/>
        <w:t>y 300 Créditos</w:t>
      </w:r>
      <w:r w:rsidRPr="00017C2E">
        <w:rPr>
          <w:rFonts w:ascii="Arial" w:hAnsi="Arial" w:cs="Arial"/>
          <w:szCs w:val="18"/>
          <w:lang w:val="es-MX" w:eastAsia="es-MX"/>
        </w:rPr>
        <w:br/>
        <w:t>1132051</w:t>
      </w:r>
      <w:r w:rsidRPr="00017C2E">
        <w:rPr>
          <w:rFonts w:ascii="Arial" w:hAnsi="Arial" w:cs="Arial"/>
          <w:szCs w:val="18"/>
          <w:lang w:val="es-MX" w:eastAsia="es-MX"/>
        </w:rPr>
        <w:tab/>
        <w:t>Ingeniería de Proyectos</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C1132031</w:t>
      </w:r>
      <w:r w:rsidRPr="00017C2E">
        <w:rPr>
          <w:rFonts w:ascii="Arial" w:hAnsi="Arial" w:cs="Arial"/>
          <w:szCs w:val="18"/>
          <w:lang w:val="es-MX" w:eastAsia="es-MX"/>
        </w:rPr>
        <w:br/>
        <w:t>1135051</w:t>
      </w:r>
      <w:r w:rsidRPr="00017C2E">
        <w:rPr>
          <w:rFonts w:ascii="Arial" w:hAnsi="Arial" w:cs="Arial"/>
          <w:szCs w:val="18"/>
          <w:lang w:val="es-MX" w:eastAsia="es-MX"/>
        </w:rPr>
        <w:tab/>
        <w:t>Laboratorio de Combustión</w:t>
      </w:r>
      <w:r w:rsidRPr="00017C2E">
        <w:rPr>
          <w:rFonts w:ascii="Arial" w:hAnsi="Arial" w:cs="Arial"/>
          <w:szCs w:val="18"/>
          <w:lang w:val="es-MX" w:eastAsia="es-MX"/>
        </w:rPr>
        <w:tab/>
        <w:t>OPT.</w:t>
      </w:r>
      <w:r w:rsidRPr="00017C2E">
        <w:rPr>
          <w:rFonts w:ascii="Arial" w:hAnsi="Arial" w:cs="Arial"/>
          <w:szCs w:val="18"/>
          <w:lang w:val="es-MX" w:eastAsia="es-MX"/>
        </w:rPr>
        <w:tab/>
      </w:r>
      <w:r w:rsidRPr="00017C2E">
        <w:rPr>
          <w:rFonts w:ascii="Arial" w:hAnsi="Arial" w:cs="Arial"/>
          <w:szCs w:val="18"/>
          <w:lang w:val="es-MX" w:eastAsia="es-MX"/>
        </w:rPr>
        <w:tab/>
        <w:t>3</w:t>
      </w:r>
      <w:r w:rsidRPr="00017C2E">
        <w:rPr>
          <w:rFonts w:ascii="Arial" w:hAnsi="Arial" w:cs="Arial"/>
          <w:szCs w:val="18"/>
          <w:lang w:val="es-MX" w:eastAsia="es-MX"/>
        </w:rPr>
        <w:tab/>
        <w:t>3</w:t>
      </w:r>
      <w:r w:rsidRPr="00017C2E">
        <w:rPr>
          <w:rFonts w:ascii="Arial" w:hAnsi="Arial" w:cs="Arial"/>
          <w:szCs w:val="18"/>
          <w:lang w:val="es-MX" w:eastAsia="es-MX"/>
        </w:rPr>
        <w:tab/>
        <w:t>C1132049</w:t>
      </w:r>
      <w:r w:rsidRPr="00017C2E">
        <w:rPr>
          <w:rFonts w:ascii="Arial" w:hAnsi="Arial" w:cs="Arial"/>
          <w:szCs w:val="18"/>
          <w:lang w:val="es-MX" w:eastAsia="es-MX"/>
        </w:rPr>
        <w:br/>
        <w:t>1137003</w:t>
      </w:r>
      <w:r w:rsidRPr="00017C2E">
        <w:rPr>
          <w:rFonts w:ascii="Arial" w:hAnsi="Arial" w:cs="Arial"/>
          <w:szCs w:val="18"/>
          <w:lang w:val="es-MX" w:eastAsia="es-MX"/>
        </w:rPr>
        <w:tab/>
        <w:t>Ingeniería de Reactores Avanzados</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1137012</w:t>
      </w:r>
      <w:r w:rsidRPr="00017C2E">
        <w:rPr>
          <w:rFonts w:ascii="Arial" w:hAnsi="Arial" w:cs="Arial"/>
          <w:szCs w:val="18"/>
          <w:lang w:val="es-MX" w:eastAsia="es-MX"/>
        </w:rPr>
        <w:br/>
        <w:t>1137018</w:t>
      </w:r>
      <w:r w:rsidRPr="00017C2E">
        <w:rPr>
          <w:rFonts w:ascii="Arial" w:hAnsi="Arial" w:cs="Arial"/>
          <w:szCs w:val="18"/>
          <w:lang w:val="es-MX" w:eastAsia="es-MX"/>
        </w:rPr>
        <w:tab/>
        <w:t>Diseño Mecánico de Equipos</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1137015 y 1137009</w:t>
      </w:r>
    </w:p>
    <w:p w:rsidR="009F1C8A" w:rsidRPr="00017C2E" w:rsidRDefault="009F1C8A" w:rsidP="009F1C8A">
      <w:pPr>
        <w:tabs>
          <w:tab w:val="left" w:pos="993"/>
          <w:tab w:val="left" w:pos="5328"/>
          <w:tab w:val="left" w:pos="6509"/>
          <w:tab w:val="right" w:pos="7920"/>
          <w:tab w:val="right" w:pos="9270"/>
          <w:tab w:val="left" w:pos="10080"/>
        </w:tabs>
        <w:spacing w:line="240" w:lineRule="exact"/>
        <w:rPr>
          <w:rFonts w:ascii="Arial" w:hAnsi="Arial"/>
        </w:rPr>
      </w:pPr>
    </w:p>
    <w:p w:rsidR="009F1C8A" w:rsidRPr="00017C2E" w:rsidRDefault="009F1C8A" w:rsidP="003B7165">
      <w:pPr>
        <w:autoSpaceDE w:val="0"/>
        <w:autoSpaceDN w:val="0"/>
        <w:adjustRightInd w:val="0"/>
        <w:ind w:left="567" w:hanging="141"/>
        <w:jc w:val="both"/>
        <w:rPr>
          <w:rFonts w:ascii="Arial" w:hAnsi="Arial"/>
        </w:rPr>
      </w:pPr>
      <w:r w:rsidRPr="00017C2E">
        <w:rPr>
          <w:rFonts w:ascii="Arial" w:hAnsi="Arial" w:cs="Arial"/>
          <w:lang w:val="es-MX" w:eastAsia="es-MX"/>
        </w:rPr>
        <w:lastRenderedPageBreak/>
        <w:t xml:space="preserve">* Al alumno que apruebe </w:t>
      </w:r>
      <w:r w:rsidR="000403B1" w:rsidRPr="00017C2E">
        <w:rPr>
          <w:rFonts w:ascii="Arial" w:hAnsi="Arial" w:cs="Arial"/>
          <w:lang w:val="es-MX" w:eastAsia="es-MX"/>
        </w:rPr>
        <w:t>al menos 4</w:t>
      </w:r>
      <w:r w:rsidR="003B7165" w:rsidRPr="00017C2E">
        <w:rPr>
          <w:rFonts w:ascii="Arial" w:hAnsi="Arial" w:cs="Arial"/>
          <w:lang w:val="es-MX" w:eastAsia="es-MX"/>
        </w:rPr>
        <w:t>5</w:t>
      </w:r>
      <w:r w:rsidR="000403B1" w:rsidRPr="00017C2E">
        <w:rPr>
          <w:rFonts w:ascii="Arial" w:hAnsi="Arial" w:cs="Arial"/>
          <w:lang w:val="es-MX" w:eastAsia="es-MX"/>
        </w:rPr>
        <w:t xml:space="preserve"> créditos </w:t>
      </w:r>
      <w:r w:rsidRPr="00017C2E">
        <w:rPr>
          <w:rFonts w:ascii="Arial" w:hAnsi="Arial" w:cs="Arial"/>
          <w:lang w:val="es-MX" w:eastAsia="es-MX"/>
        </w:rPr>
        <w:t>d</w:t>
      </w:r>
      <w:r w:rsidR="000403B1" w:rsidRPr="00017C2E">
        <w:rPr>
          <w:rFonts w:ascii="Arial" w:hAnsi="Arial" w:cs="Arial"/>
          <w:lang w:val="es-MX" w:eastAsia="es-MX"/>
        </w:rPr>
        <w:t>e</w:t>
      </w:r>
      <w:r w:rsidRPr="00017C2E">
        <w:rPr>
          <w:rFonts w:ascii="Arial" w:hAnsi="Arial" w:cs="Arial"/>
          <w:lang w:val="es-MX" w:eastAsia="es-MX"/>
        </w:rPr>
        <w:t xml:space="preserve"> las UEA marcadas con el asterisco le constará en su certificado de estudios total el área de concentración: </w:t>
      </w:r>
      <w:r w:rsidR="009736E4" w:rsidRPr="00017C2E">
        <w:rPr>
          <w:rFonts w:ascii="Arial" w:hAnsi="Arial" w:cs="Arial"/>
          <w:b/>
          <w:bCs/>
          <w:iCs/>
          <w:lang w:val="es-MX" w:eastAsia="es-MX"/>
        </w:rPr>
        <w:t>Diseño y Selección de Equipos</w:t>
      </w:r>
      <w:r w:rsidRPr="00017C2E">
        <w:rPr>
          <w:rFonts w:ascii="Arial" w:hAnsi="Arial" w:cs="Arial"/>
          <w:lang w:val="es-MX" w:eastAsia="es-MX"/>
        </w:rPr>
        <w:t>.</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017C2E">
        <w:rPr>
          <w:rFonts w:ascii="Arial" w:hAnsi="Arial" w:cs="Arial"/>
          <w:b/>
          <w:bCs/>
          <w:i/>
          <w:iCs/>
          <w:sz w:val="20"/>
          <w:lang w:val="es-MX" w:eastAsia="es-MX"/>
        </w:rPr>
        <w:t xml:space="preserve">ÁREA DE CONCENTRACIÓN: </w:t>
      </w:r>
      <w:r w:rsidR="009736E4" w:rsidRPr="00017C2E">
        <w:rPr>
          <w:rFonts w:ascii="Arial" w:hAnsi="Arial" w:cs="Arial"/>
          <w:b/>
          <w:bCs/>
          <w:i/>
          <w:iCs/>
          <w:sz w:val="20"/>
          <w:lang w:val="es-MX" w:eastAsia="es-MX"/>
        </w:rPr>
        <w:t>BIOTECNOLOGÍA</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tabs>
          <w:tab w:val="left" w:pos="864"/>
          <w:tab w:val="left" w:pos="5328"/>
          <w:tab w:val="left" w:pos="6509"/>
          <w:tab w:val="right" w:pos="7920"/>
          <w:tab w:val="right" w:pos="9270"/>
          <w:tab w:val="left" w:pos="10080"/>
        </w:tabs>
        <w:spacing w:line="240" w:lineRule="exact"/>
        <w:rPr>
          <w:rFonts w:ascii="Arial" w:hAnsi="Arial"/>
        </w:rPr>
      </w:pPr>
    </w:p>
    <w:p w:rsidR="009F1C8A" w:rsidRPr="00017C2E" w:rsidRDefault="006E59C8" w:rsidP="006E59C8">
      <w:pPr>
        <w:tabs>
          <w:tab w:val="left" w:pos="993"/>
          <w:tab w:val="left" w:pos="5529"/>
          <w:tab w:val="left" w:pos="6663"/>
          <w:tab w:val="left" w:pos="7797"/>
          <w:tab w:val="left" w:pos="9214"/>
          <w:tab w:val="left" w:pos="10065"/>
        </w:tabs>
        <w:autoSpaceDE w:val="0"/>
        <w:autoSpaceDN w:val="0"/>
        <w:adjustRightInd w:val="0"/>
        <w:rPr>
          <w:rFonts w:ascii="Arial" w:hAnsi="Arial" w:cs="Arial"/>
          <w:sz w:val="22"/>
          <w:lang w:val="es-MX" w:eastAsia="es-MX"/>
        </w:rPr>
      </w:pPr>
      <w:r w:rsidRPr="00017C2E">
        <w:rPr>
          <w:rFonts w:ascii="Arial" w:hAnsi="Arial" w:cs="Arial"/>
          <w:szCs w:val="18"/>
          <w:lang w:val="es-MX" w:eastAsia="es-MX"/>
        </w:rPr>
        <w:t>1113023</w:t>
      </w:r>
      <w:r w:rsidRPr="00017C2E">
        <w:rPr>
          <w:rFonts w:ascii="Arial" w:hAnsi="Arial" w:cs="Arial"/>
          <w:szCs w:val="18"/>
          <w:lang w:val="es-MX" w:eastAsia="es-MX"/>
        </w:rPr>
        <w:tab/>
        <w:t>Química Orgánica III</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1113024 y 1113021</w:t>
      </w:r>
      <w:r w:rsidRPr="00017C2E">
        <w:rPr>
          <w:rFonts w:ascii="Arial" w:hAnsi="Arial" w:cs="Arial"/>
          <w:szCs w:val="18"/>
          <w:lang w:val="es-MX" w:eastAsia="es-MX"/>
        </w:rPr>
        <w:br/>
        <w:t>1113082</w:t>
      </w:r>
      <w:r w:rsidRPr="00017C2E">
        <w:rPr>
          <w:rFonts w:ascii="Arial" w:hAnsi="Arial" w:cs="Arial"/>
          <w:szCs w:val="18"/>
          <w:lang w:val="es-MX" w:eastAsia="es-MX"/>
        </w:rPr>
        <w:tab/>
        <w:t>Microbiología Aplicada</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1113023 y 400 Créditos</w:t>
      </w:r>
      <w:r w:rsidRPr="00017C2E">
        <w:rPr>
          <w:rFonts w:ascii="Arial" w:hAnsi="Arial" w:cs="Arial"/>
          <w:szCs w:val="18"/>
          <w:lang w:val="es-MX" w:eastAsia="es-MX"/>
        </w:rPr>
        <w:br/>
        <w:t>1113090</w:t>
      </w:r>
      <w:r w:rsidRPr="00017C2E">
        <w:rPr>
          <w:rFonts w:ascii="Arial" w:hAnsi="Arial" w:cs="Arial"/>
          <w:szCs w:val="18"/>
          <w:lang w:val="es-MX" w:eastAsia="es-MX"/>
        </w:rPr>
        <w:tab/>
        <w:t>Introducción a la Bioquímica</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1113023</w:t>
      </w:r>
      <w:r w:rsidRPr="00017C2E">
        <w:rPr>
          <w:rFonts w:ascii="Arial" w:hAnsi="Arial" w:cs="Arial"/>
          <w:szCs w:val="18"/>
          <w:lang w:val="es-MX" w:eastAsia="es-MX"/>
        </w:rPr>
        <w:br/>
        <w:t>113508</w:t>
      </w:r>
      <w:r w:rsidR="00560DC8" w:rsidRPr="00017C2E">
        <w:rPr>
          <w:rFonts w:ascii="Arial" w:hAnsi="Arial" w:cs="Arial"/>
          <w:szCs w:val="18"/>
          <w:lang w:val="es-MX" w:eastAsia="es-MX"/>
        </w:rPr>
        <w:t>8</w:t>
      </w:r>
      <w:r w:rsidRPr="00017C2E">
        <w:rPr>
          <w:rFonts w:ascii="Arial" w:hAnsi="Arial" w:cs="Arial"/>
          <w:szCs w:val="18"/>
          <w:lang w:val="es-MX" w:eastAsia="es-MX"/>
        </w:rPr>
        <w:tab/>
        <w:t>Procesos Biológicos en Ingeniería Ambiental</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1113082 y 1132057</w:t>
      </w:r>
      <w:r w:rsidRPr="00017C2E">
        <w:rPr>
          <w:rFonts w:ascii="Arial" w:hAnsi="Arial" w:cs="Arial"/>
          <w:szCs w:val="18"/>
          <w:lang w:val="es-MX" w:eastAsia="es-MX"/>
        </w:rPr>
        <w:br/>
        <w:t>1137016</w:t>
      </w:r>
      <w:r w:rsidRPr="00017C2E">
        <w:rPr>
          <w:rFonts w:ascii="Arial" w:hAnsi="Arial" w:cs="Arial"/>
          <w:szCs w:val="18"/>
          <w:lang w:val="es-MX" w:eastAsia="es-MX"/>
        </w:rPr>
        <w:tab/>
        <w:t>Ingeniería de Biorreactores</w:t>
      </w:r>
      <w:r w:rsidRPr="00017C2E">
        <w:rPr>
          <w:rFonts w:ascii="Arial" w:hAnsi="Arial" w:cs="Arial"/>
          <w:szCs w:val="18"/>
          <w:lang w:val="es-MX" w:eastAsia="es-MX"/>
        </w:rPr>
        <w:tab/>
        <w:t>OPT.*</w:t>
      </w:r>
      <w:r w:rsidRPr="00017C2E">
        <w:rPr>
          <w:rFonts w:ascii="Arial" w:hAnsi="Arial" w:cs="Arial"/>
          <w:szCs w:val="18"/>
          <w:lang w:val="es-MX" w:eastAsia="es-MX"/>
        </w:rPr>
        <w:tab/>
        <w:t>4.5</w:t>
      </w:r>
      <w:r w:rsidRPr="00017C2E">
        <w:rPr>
          <w:rFonts w:ascii="Arial" w:hAnsi="Arial" w:cs="Arial"/>
          <w:szCs w:val="18"/>
          <w:lang w:val="es-MX" w:eastAsia="es-MX"/>
        </w:rPr>
        <w:tab/>
      </w:r>
      <w:r w:rsidRPr="00017C2E">
        <w:rPr>
          <w:rFonts w:ascii="Arial" w:hAnsi="Arial" w:cs="Arial"/>
          <w:szCs w:val="18"/>
          <w:lang w:val="es-MX" w:eastAsia="es-MX"/>
        </w:rPr>
        <w:tab/>
        <w:t>9</w:t>
      </w:r>
      <w:r w:rsidRPr="00017C2E">
        <w:rPr>
          <w:rFonts w:ascii="Arial" w:hAnsi="Arial" w:cs="Arial"/>
          <w:szCs w:val="18"/>
          <w:lang w:val="es-MX" w:eastAsia="es-MX"/>
        </w:rPr>
        <w:tab/>
        <w:t>1113090 y 1113078</w:t>
      </w:r>
      <w:r w:rsidRPr="00017C2E">
        <w:rPr>
          <w:rFonts w:ascii="Arial" w:hAnsi="Arial" w:cs="Arial"/>
          <w:szCs w:val="18"/>
          <w:lang w:val="es-MX" w:eastAsia="es-MX"/>
        </w:rPr>
        <w:br/>
        <w:t>1137017</w:t>
      </w:r>
      <w:r w:rsidRPr="00017C2E">
        <w:rPr>
          <w:rFonts w:ascii="Arial" w:hAnsi="Arial" w:cs="Arial"/>
          <w:szCs w:val="18"/>
          <w:lang w:val="es-MX" w:eastAsia="es-MX"/>
        </w:rPr>
        <w:tab/>
        <w:t>Laboratorio de Ingeniería de Biorreactores</w:t>
      </w:r>
      <w:r w:rsidRPr="00017C2E">
        <w:rPr>
          <w:rFonts w:ascii="Arial" w:hAnsi="Arial" w:cs="Arial"/>
          <w:szCs w:val="18"/>
          <w:lang w:val="es-MX" w:eastAsia="es-MX"/>
        </w:rPr>
        <w:tab/>
        <w:t>OPT.*</w:t>
      </w:r>
      <w:r w:rsidRPr="00017C2E">
        <w:rPr>
          <w:rFonts w:ascii="Arial" w:hAnsi="Arial" w:cs="Arial"/>
          <w:szCs w:val="18"/>
          <w:lang w:val="es-MX" w:eastAsia="es-MX"/>
        </w:rPr>
        <w:tab/>
      </w:r>
      <w:r w:rsidRPr="00017C2E">
        <w:rPr>
          <w:rFonts w:ascii="Arial" w:hAnsi="Arial" w:cs="Arial"/>
          <w:szCs w:val="18"/>
          <w:lang w:val="es-MX" w:eastAsia="es-MX"/>
        </w:rPr>
        <w:tab/>
        <w:t>6</w:t>
      </w:r>
      <w:r w:rsidRPr="00017C2E">
        <w:rPr>
          <w:rFonts w:ascii="Arial" w:hAnsi="Arial" w:cs="Arial"/>
          <w:szCs w:val="18"/>
          <w:lang w:val="es-MX" w:eastAsia="es-MX"/>
        </w:rPr>
        <w:tab/>
        <w:t>6</w:t>
      </w:r>
      <w:r w:rsidRPr="00017C2E">
        <w:rPr>
          <w:rFonts w:ascii="Arial" w:hAnsi="Arial" w:cs="Arial"/>
          <w:szCs w:val="18"/>
          <w:lang w:val="es-MX" w:eastAsia="es-MX"/>
        </w:rPr>
        <w:tab/>
        <w:t>C1137016</w:t>
      </w:r>
    </w:p>
    <w:p w:rsidR="009736E4" w:rsidRPr="00017C2E" w:rsidRDefault="009736E4" w:rsidP="009F1C8A">
      <w:pPr>
        <w:autoSpaceDE w:val="0"/>
        <w:autoSpaceDN w:val="0"/>
        <w:adjustRightInd w:val="0"/>
        <w:rPr>
          <w:rFonts w:ascii="Arial" w:hAnsi="Arial" w:cs="Arial"/>
          <w:lang w:val="es-MX" w:eastAsia="es-MX"/>
        </w:rPr>
      </w:pPr>
    </w:p>
    <w:p w:rsidR="009F1C8A" w:rsidRPr="00017C2E" w:rsidRDefault="009F1C8A" w:rsidP="003B7165">
      <w:pPr>
        <w:autoSpaceDE w:val="0"/>
        <w:autoSpaceDN w:val="0"/>
        <w:adjustRightInd w:val="0"/>
        <w:ind w:left="567" w:hanging="141"/>
        <w:jc w:val="both"/>
        <w:rPr>
          <w:rFonts w:ascii="Arial" w:hAnsi="Arial"/>
        </w:rPr>
      </w:pPr>
      <w:r w:rsidRPr="00017C2E">
        <w:rPr>
          <w:rFonts w:ascii="Arial" w:hAnsi="Arial" w:cs="Arial"/>
          <w:lang w:val="es-MX" w:eastAsia="es-MX"/>
        </w:rPr>
        <w:t xml:space="preserve">* Al alumno que apruebe </w:t>
      </w:r>
      <w:r w:rsidR="00E714C9" w:rsidRPr="00017C2E">
        <w:rPr>
          <w:rFonts w:ascii="Arial" w:hAnsi="Arial" w:cs="Arial"/>
          <w:lang w:val="es-MX" w:eastAsia="es-MX"/>
        </w:rPr>
        <w:t>al menos 4</w:t>
      </w:r>
      <w:r w:rsidR="003B7165" w:rsidRPr="00017C2E">
        <w:rPr>
          <w:rFonts w:ascii="Arial" w:hAnsi="Arial" w:cs="Arial"/>
          <w:lang w:val="es-MX" w:eastAsia="es-MX"/>
        </w:rPr>
        <w:t>5</w:t>
      </w:r>
      <w:r w:rsidR="00E714C9" w:rsidRPr="00017C2E">
        <w:rPr>
          <w:rFonts w:ascii="Arial" w:hAnsi="Arial" w:cs="Arial"/>
          <w:lang w:val="es-MX" w:eastAsia="es-MX"/>
        </w:rPr>
        <w:t xml:space="preserve"> créditos de</w:t>
      </w:r>
      <w:r w:rsidRPr="00017C2E">
        <w:rPr>
          <w:rFonts w:ascii="Arial" w:hAnsi="Arial" w:cs="Arial"/>
          <w:lang w:val="es-MX" w:eastAsia="es-MX"/>
        </w:rPr>
        <w:t xml:space="preserve"> las UEA marcadas con el asterisco le constará en su certificado de estudios total el área de concentración: </w:t>
      </w:r>
      <w:r w:rsidR="009736E4" w:rsidRPr="00017C2E">
        <w:rPr>
          <w:rFonts w:ascii="Arial" w:hAnsi="Arial" w:cs="Arial"/>
          <w:b/>
          <w:bCs/>
          <w:iCs/>
          <w:lang w:val="es-MX" w:eastAsia="es-MX"/>
        </w:rPr>
        <w:t>Biotecnología</w:t>
      </w:r>
      <w:r w:rsidR="009736E4" w:rsidRPr="00017C2E">
        <w:rPr>
          <w:rFonts w:ascii="Arial" w:hAnsi="Arial" w:cs="Arial"/>
          <w:lang w:val="es-MX" w:eastAsia="es-MX"/>
        </w:rPr>
        <w:t>.</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017C2E">
        <w:rPr>
          <w:rFonts w:ascii="Arial" w:hAnsi="Arial" w:cs="Arial"/>
          <w:b/>
          <w:bCs/>
          <w:i/>
          <w:iCs/>
          <w:sz w:val="20"/>
          <w:lang w:val="es-MX" w:eastAsia="es-MX"/>
        </w:rPr>
        <w:t xml:space="preserve">ÁREA DE CONCENTRACIÓN: </w:t>
      </w:r>
      <w:r w:rsidR="009736E4" w:rsidRPr="00017C2E">
        <w:rPr>
          <w:rFonts w:ascii="Arial" w:hAnsi="Arial" w:cs="Arial"/>
          <w:b/>
          <w:bCs/>
          <w:i/>
          <w:iCs/>
          <w:sz w:val="20"/>
          <w:lang w:val="es-MX" w:eastAsia="es-MX"/>
        </w:rPr>
        <w:t>MATERIALES</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6E59C8" w:rsidP="00E714C9">
      <w:pPr>
        <w:tabs>
          <w:tab w:val="left" w:pos="993"/>
          <w:tab w:val="left" w:pos="5529"/>
          <w:tab w:val="left" w:pos="6663"/>
          <w:tab w:val="left" w:pos="7938"/>
          <w:tab w:val="left" w:pos="9214"/>
          <w:tab w:val="left" w:pos="10206"/>
        </w:tabs>
        <w:autoSpaceDE w:val="0"/>
        <w:autoSpaceDN w:val="0"/>
        <w:adjustRightInd w:val="0"/>
        <w:rPr>
          <w:rFonts w:ascii="Arial" w:hAnsi="Arial" w:cs="Arial"/>
          <w:sz w:val="22"/>
          <w:lang w:val="es-MX" w:eastAsia="es-MX"/>
        </w:rPr>
      </w:pPr>
      <w:r w:rsidRPr="00017C2E">
        <w:rPr>
          <w:rFonts w:ascii="Arial" w:hAnsi="Arial" w:cs="Arial"/>
          <w:szCs w:val="18"/>
          <w:lang w:val="es-MX" w:eastAsia="es-MX"/>
        </w:rPr>
        <w:t>1113088</w:t>
      </w:r>
      <w:r w:rsidR="00E714C9" w:rsidRPr="00017C2E">
        <w:rPr>
          <w:rFonts w:ascii="Arial" w:hAnsi="Arial" w:cs="Arial"/>
          <w:szCs w:val="18"/>
          <w:lang w:val="es-MX" w:eastAsia="es-MX"/>
        </w:rPr>
        <w:tab/>
      </w:r>
      <w:r w:rsidRPr="00017C2E">
        <w:rPr>
          <w:rFonts w:ascii="Arial" w:hAnsi="Arial" w:cs="Arial"/>
          <w:szCs w:val="18"/>
          <w:lang w:val="es-MX" w:eastAsia="es-MX"/>
        </w:rPr>
        <w:t>Aplicaciones Industriales de Catalizadores</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Pr="00017C2E">
        <w:rPr>
          <w:rFonts w:ascii="Arial" w:hAnsi="Arial" w:cs="Arial"/>
          <w:szCs w:val="18"/>
          <w:lang w:val="es-MX" w:eastAsia="es-MX"/>
        </w:rPr>
        <w:t>4.5</w:t>
      </w:r>
      <w:r w:rsidR="00E714C9" w:rsidRPr="00017C2E">
        <w:rPr>
          <w:rFonts w:ascii="Arial" w:hAnsi="Arial" w:cs="Arial"/>
          <w:szCs w:val="18"/>
          <w:lang w:val="es-MX" w:eastAsia="es-MX"/>
        </w:rPr>
        <w:tab/>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Pr="00017C2E">
        <w:rPr>
          <w:rFonts w:ascii="Arial" w:hAnsi="Arial" w:cs="Arial"/>
          <w:szCs w:val="18"/>
          <w:lang w:val="es-MX" w:eastAsia="es-MX"/>
        </w:rPr>
        <w:t>1113078</w:t>
      </w:r>
      <w:r w:rsidR="00E714C9" w:rsidRPr="00017C2E">
        <w:rPr>
          <w:rFonts w:ascii="Arial" w:hAnsi="Arial" w:cs="Arial"/>
          <w:szCs w:val="18"/>
          <w:lang w:val="es-MX" w:eastAsia="es-MX"/>
        </w:rPr>
        <w:br/>
      </w:r>
      <w:r w:rsidR="00E714C9" w:rsidRPr="00017C2E">
        <w:rPr>
          <w:rFonts w:ascii="Arial" w:hAnsi="Arial" w:cs="Arial"/>
          <w:szCs w:val="18"/>
          <w:lang w:val="es-MX" w:eastAsia="es-MX"/>
        </w:rPr>
        <w:tab/>
        <w:t>Heterogéneos</w:t>
      </w:r>
      <w:r w:rsidR="00E714C9" w:rsidRPr="00017C2E">
        <w:rPr>
          <w:rFonts w:ascii="Arial" w:hAnsi="Arial" w:cs="Arial"/>
          <w:szCs w:val="18"/>
          <w:lang w:val="es-MX" w:eastAsia="es-MX"/>
        </w:rPr>
        <w:br/>
      </w:r>
      <w:r w:rsidRPr="00017C2E">
        <w:rPr>
          <w:rFonts w:ascii="Arial" w:hAnsi="Arial" w:cs="Arial"/>
          <w:szCs w:val="18"/>
          <w:lang w:val="es-MX" w:eastAsia="es-MX"/>
        </w:rPr>
        <w:t>1113089</w:t>
      </w:r>
      <w:r w:rsidR="00E714C9" w:rsidRPr="00017C2E">
        <w:rPr>
          <w:rFonts w:ascii="Arial" w:hAnsi="Arial" w:cs="Arial"/>
          <w:szCs w:val="18"/>
          <w:lang w:val="es-MX" w:eastAsia="es-MX"/>
        </w:rPr>
        <w:tab/>
      </w:r>
      <w:r w:rsidRPr="00017C2E">
        <w:rPr>
          <w:rFonts w:ascii="Arial" w:hAnsi="Arial" w:cs="Arial"/>
          <w:szCs w:val="18"/>
          <w:lang w:val="es-MX" w:eastAsia="es-MX"/>
        </w:rPr>
        <w:t>Síntesis, Caracterización y Evaluación de</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Pr="00017C2E">
        <w:rPr>
          <w:rFonts w:ascii="Arial" w:hAnsi="Arial" w:cs="Arial"/>
          <w:szCs w:val="18"/>
          <w:lang w:val="es-MX" w:eastAsia="es-MX"/>
        </w:rPr>
        <w:t>4.5</w:t>
      </w:r>
      <w:r w:rsidR="00E714C9" w:rsidRPr="00017C2E">
        <w:rPr>
          <w:rFonts w:ascii="Arial" w:hAnsi="Arial" w:cs="Arial"/>
          <w:szCs w:val="18"/>
          <w:lang w:val="es-MX" w:eastAsia="es-MX"/>
        </w:rPr>
        <w:tab/>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Pr="00017C2E">
        <w:rPr>
          <w:rFonts w:ascii="Arial" w:hAnsi="Arial" w:cs="Arial"/>
          <w:szCs w:val="18"/>
          <w:lang w:val="es-MX" w:eastAsia="es-MX"/>
        </w:rPr>
        <w:t>C1113088</w:t>
      </w:r>
      <w:r w:rsidR="00E714C9" w:rsidRPr="00017C2E">
        <w:rPr>
          <w:rFonts w:ascii="Arial" w:hAnsi="Arial" w:cs="Arial"/>
          <w:szCs w:val="18"/>
          <w:lang w:val="es-MX" w:eastAsia="es-MX"/>
        </w:rPr>
        <w:br/>
      </w:r>
      <w:r w:rsidR="00E714C9" w:rsidRPr="00017C2E">
        <w:rPr>
          <w:rFonts w:ascii="Arial" w:hAnsi="Arial" w:cs="Arial"/>
          <w:szCs w:val="18"/>
          <w:lang w:val="es-MX" w:eastAsia="es-MX"/>
        </w:rPr>
        <w:tab/>
        <w:t>Materiales Catalíticos</w:t>
      </w:r>
      <w:r w:rsidR="00E714C9" w:rsidRPr="00017C2E">
        <w:rPr>
          <w:rFonts w:ascii="Arial" w:hAnsi="Arial" w:cs="Arial"/>
          <w:szCs w:val="18"/>
          <w:lang w:val="es-MX" w:eastAsia="es-MX"/>
        </w:rPr>
        <w:br/>
      </w:r>
      <w:r w:rsidRPr="00017C2E">
        <w:rPr>
          <w:rFonts w:ascii="Arial" w:hAnsi="Arial" w:cs="Arial"/>
          <w:szCs w:val="18"/>
          <w:lang w:val="es-MX" w:eastAsia="es-MX"/>
        </w:rPr>
        <w:t>1113091</w:t>
      </w:r>
      <w:r w:rsidR="00E714C9" w:rsidRPr="00017C2E">
        <w:rPr>
          <w:rFonts w:ascii="Arial" w:hAnsi="Arial" w:cs="Arial"/>
          <w:szCs w:val="18"/>
          <w:lang w:val="es-MX" w:eastAsia="es-MX"/>
        </w:rPr>
        <w:tab/>
      </w:r>
      <w:r w:rsidRPr="00017C2E">
        <w:rPr>
          <w:rFonts w:ascii="Arial" w:hAnsi="Arial" w:cs="Arial"/>
          <w:szCs w:val="18"/>
          <w:lang w:val="es-MX" w:eastAsia="es-MX"/>
        </w:rPr>
        <w:t>Fenómenos de Superficie</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Pr="00017C2E">
        <w:rPr>
          <w:rFonts w:ascii="Arial" w:hAnsi="Arial" w:cs="Arial"/>
          <w:szCs w:val="18"/>
          <w:lang w:val="es-MX" w:eastAsia="es-MX"/>
        </w:rPr>
        <w:t>4.5</w:t>
      </w:r>
      <w:r w:rsidR="00E714C9" w:rsidRPr="00017C2E">
        <w:rPr>
          <w:rFonts w:ascii="Arial" w:hAnsi="Arial" w:cs="Arial"/>
          <w:szCs w:val="18"/>
          <w:lang w:val="es-MX" w:eastAsia="es-MX"/>
        </w:rPr>
        <w:tab/>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Pr="00017C2E">
        <w:rPr>
          <w:rFonts w:ascii="Arial" w:hAnsi="Arial" w:cs="Arial"/>
          <w:szCs w:val="18"/>
          <w:lang w:val="es-MX" w:eastAsia="es-MX"/>
        </w:rPr>
        <w:t>1113078</w:t>
      </w:r>
      <w:r w:rsidR="00E714C9" w:rsidRPr="00017C2E">
        <w:rPr>
          <w:rFonts w:ascii="Arial" w:hAnsi="Arial" w:cs="Arial"/>
          <w:szCs w:val="18"/>
          <w:lang w:val="es-MX" w:eastAsia="es-MX"/>
        </w:rPr>
        <w:br/>
      </w:r>
      <w:r w:rsidRPr="00017C2E">
        <w:rPr>
          <w:rFonts w:ascii="Arial" w:hAnsi="Arial" w:cs="Arial"/>
          <w:szCs w:val="18"/>
          <w:lang w:val="es-MX" w:eastAsia="es-MX"/>
        </w:rPr>
        <w:t>1145051</w:t>
      </w:r>
      <w:r w:rsidR="00E714C9" w:rsidRPr="00017C2E">
        <w:rPr>
          <w:rFonts w:ascii="Arial" w:hAnsi="Arial" w:cs="Arial"/>
          <w:szCs w:val="18"/>
          <w:lang w:val="es-MX" w:eastAsia="es-MX"/>
        </w:rPr>
        <w:tab/>
      </w:r>
      <w:r w:rsidRPr="00017C2E">
        <w:rPr>
          <w:rFonts w:ascii="Arial" w:hAnsi="Arial" w:cs="Arial"/>
          <w:szCs w:val="18"/>
          <w:lang w:val="es-MX" w:eastAsia="es-MX"/>
        </w:rPr>
        <w:t>Laboratorio Interdisciplinario de Materiales</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Pr="00017C2E">
        <w:rPr>
          <w:rFonts w:ascii="Arial" w:hAnsi="Arial" w:cs="Arial"/>
          <w:szCs w:val="18"/>
          <w:lang w:val="es-MX" w:eastAsia="es-MX"/>
        </w:rPr>
        <w:t>300 Créditos</w:t>
      </w:r>
      <w:r w:rsidR="00E714C9" w:rsidRPr="00017C2E">
        <w:rPr>
          <w:rFonts w:ascii="Arial" w:hAnsi="Arial" w:cs="Arial"/>
          <w:szCs w:val="18"/>
          <w:lang w:val="es-MX" w:eastAsia="es-MX"/>
        </w:rPr>
        <w:br/>
      </w:r>
      <w:r w:rsidRPr="00017C2E">
        <w:rPr>
          <w:rFonts w:ascii="Arial" w:hAnsi="Arial" w:cs="Arial"/>
          <w:szCs w:val="18"/>
          <w:lang w:val="es-MX" w:eastAsia="es-MX"/>
        </w:rPr>
        <w:t>1145054</w:t>
      </w:r>
      <w:r w:rsidR="00E714C9" w:rsidRPr="00017C2E">
        <w:rPr>
          <w:rFonts w:ascii="Arial" w:hAnsi="Arial" w:cs="Arial"/>
          <w:szCs w:val="18"/>
          <w:lang w:val="es-MX" w:eastAsia="es-MX"/>
        </w:rPr>
        <w:tab/>
      </w:r>
      <w:r w:rsidRPr="00017C2E">
        <w:rPr>
          <w:rFonts w:ascii="Arial" w:hAnsi="Arial" w:cs="Arial"/>
          <w:szCs w:val="18"/>
          <w:lang w:val="es-MX" w:eastAsia="es-MX"/>
        </w:rPr>
        <w:t>Ingeniería de los Materiales</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Pr="00017C2E">
        <w:rPr>
          <w:rFonts w:ascii="Arial" w:hAnsi="Arial" w:cs="Arial"/>
          <w:szCs w:val="18"/>
          <w:lang w:val="es-MX" w:eastAsia="es-MX"/>
        </w:rPr>
        <w:t>4.5</w:t>
      </w:r>
      <w:r w:rsidR="00E714C9" w:rsidRPr="00017C2E">
        <w:rPr>
          <w:rFonts w:ascii="Arial" w:hAnsi="Arial" w:cs="Arial"/>
          <w:szCs w:val="18"/>
          <w:lang w:val="es-MX" w:eastAsia="es-MX"/>
        </w:rPr>
        <w:tab/>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Pr="00017C2E">
        <w:rPr>
          <w:rFonts w:ascii="Arial" w:hAnsi="Arial" w:cs="Arial"/>
          <w:szCs w:val="18"/>
          <w:lang w:val="es-MX" w:eastAsia="es-MX"/>
        </w:rPr>
        <w:t>300 Créditos</w:t>
      </w:r>
      <w:r w:rsidR="00E714C9" w:rsidRPr="00017C2E">
        <w:rPr>
          <w:rFonts w:ascii="Arial" w:hAnsi="Arial" w:cs="Arial"/>
          <w:szCs w:val="18"/>
          <w:lang w:val="es-MX" w:eastAsia="es-MX"/>
        </w:rPr>
        <w:br/>
      </w:r>
      <w:r w:rsidRPr="00017C2E">
        <w:rPr>
          <w:rFonts w:ascii="Arial" w:hAnsi="Arial" w:cs="Arial"/>
          <w:szCs w:val="18"/>
          <w:lang w:val="es-MX" w:eastAsia="es-MX"/>
        </w:rPr>
        <w:t>1145055</w:t>
      </w:r>
      <w:r w:rsidR="00E714C9" w:rsidRPr="00017C2E">
        <w:rPr>
          <w:rFonts w:ascii="Arial" w:hAnsi="Arial" w:cs="Arial"/>
          <w:szCs w:val="18"/>
          <w:lang w:val="es-MX" w:eastAsia="es-MX"/>
        </w:rPr>
        <w:tab/>
      </w:r>
      <w:r w:rsidRPr="00017C2E">
        <w:rPr>
          <w:rFonts w:ascii="Arial" w:hAnsi="Arial" w:cs="Arial"/>
          <w:szCs w:val="18"/>
          <w:lang w:val="es-MX" w:eastAsia="es-MX"/>
        </w:rPr>
        <w:t>Laboratorio de Ingeniería de los Materiales</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C1145054</w:t>
      </w:r>
      <w:r w:rsidR="00E714C9" w:rsidRPr="00017C2E">
        <w:rPr>
          <w:rFonts w:ascii="Arial" w:hAnsi="Arial" w:cs="Arial"/>
          <w:szCs w:val="18"/>
          <w:lang w:val="es-MX" w:eastAsia="es-MX"/>
        </w:rPr>
        <w:br/>
      </w:r>
      <w:r w:rsidRPr="00017C2E">
        <w:rPr>
          <w:rFonts w:ascii="Arial" w:hAnsi="Arial" w:cs="Arial"/>
          <w:szCs w:val="18"/>
          <w:lang w:val="es-MX" w:eastAsia="es-MX"/>
        </w:rPr>
        <w:t>1146003</w:t>
      </w:r>
      <w:r w:rsidR="00E714C9" w:rsidRPr="00017C2E">
        <w:rPr>
          <w:rFonts w:ascii="Arial" w:hAnsi="Arial" w:cs="Arial"/>
          <w:szCs w:val="18"/>
          <w:lang w:val="es-MX" w:eastAsia="es-MX"/>
        </w:rPr>
        <w:tab/>
      </w:r>
      <w:r w:rsidRPr="00017C2E">
        <w:rPr>
          <w:rFonts w:ascii="Arial" w:hAnsi="Arial" w:cs="Arial"/>
          <w:szCs w:val="18"/>
          <w:lang w:val="es-MX" w:eastAsia="es-MX"/>
        </w:rPr>
        <w:t>Ciencia y Tecnología de los Polímeros</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Pr="00017C2E">
        <w:rPr>
          <w:rFonts w:ascii="Arial" w:hAnsi="Arial" w:cs="Arial"/>
          <w:szCs w:val="18"/>
          <w:lang w:val="es-MX" w:eastAsia="es-MX"/>
        </w:rPr>
        <w:t>1145054</w:t>
      </w:r>
      <w:r w:rsidR="00E714C9" w:rsidRPr="00017C2E">
        <w:rPr>
          <w:rFonts w:ascii="Arial" w:hAnsi="Arial" w:cs="Arial"/>
          <w:szCs w:val="18"/>
          <w:lang w:val="es-MX" w:eastAsia="es-MX"/>
        </w:rPr>
        <w:br/>
      </w:r>
      <w:r w:rsidRPr="00017C2E">
        <w:rPr>
          <w:rFonts w:ascii="Arial" w:hAnsi="Arial" w:cs="Arial"/>
          <w:szCs w:val="18"/>
          <w:lang w:val="es-MX" w:eastAsia="es-MX"/>
        </w:rPr>
        <w:t>1146004</w:t>
      </w:r>
      <w:r w:rsidR="00E714C9" w:rsidRPr="00017C2E">
        <w:rPr>
          <w:rFonts w:ascii="Arial" w:hAnsi="Arial" w:cs="Arial"/>
          <w:szCs w:val="18"/>
          <w:lang w:val="es-MX" w:eastAsia="es-MX"/>
        </w:rPr>
        <w:tab/>
      </w:r>
      <w:r w:rsidRPr="00017C2E">
        <w:rPr>
          <w:rFonts w:ascii="Arial" w:hAnsi="Arial" w:cs="Arial"/>
          <w:szCs w:val="18"/>
          <w:lang w:val="es-MX" w:eastAsia="es-MX"/>
        </w:rPr>
        <w:t>Ciencia y Tecnología de los Nanomateriales</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00560DC8" w:rsidRPr="00017C2E">
        <w:rPr>
          <w:rFonts w:ascii="Arial" w:hAnsi="Arial" w:cs="Arial"/>
          <w:szCs w:val="18"/>
          <w:lang w:val="es-MX" w:eastAsia="es-MX"/>
        </w:rPr>
        <w:t>1145054</w:t>
      </w:r>
      <w:r w:rsidR="00E24CD9" w:rsidRPr="00017C2E">
        <w:rPr>
          <w:rFonts w:ascii="Arial" w:hAnsi="Arial" w:cs="Arial"/>
          <w:szCs w:val="18"/>
          <w:lang w:val="es-MX" w:eastAsia="es-MX"/>
        </w:rPr>
        <w:t xml:space="preserve"> </w:t>
      </w:r>
      <w:r w:rsidRPr="00017C2E">
        <w:rPr>
          <w:rFonts w:ascii="Arial" w:hAnsi="Arial" w:cs="Arial"/>
          <w:szCs w:val="18"/>
          <w:lang w:val="es-MX" w:eastAsia="es-MX"/>
        </w:rPr>
        <w:t xml:space="preserve">y </w:t>
      </w:r>
      <w:r w:rsidR="00560DC8" w:rsidRPr="00017C2E">
        <w:rPr>
          <w:rFonts w:ascii="Arial" w:hAnsi="Arial" w:cs="Arial"/>
          <w:szCs w:val="18"/>
          <w:lang w:val="es-MX" w:eastAsia="es-MX"/>
        </w:rPr>
        <w:t>280 Créditos</w:t>
      </w:r>
      <w:r w:rsidR="00E714C9" w:rsidRPr="00017C2E">
        <w:rPr>
          <w:rFonts w:ascii="Arial" w:hAnsi="Arial" w:cs="Arial"/>
          <w:szCs w:val="18"/>
          <w:lang w:val="es-MX" w:eastAsia="es-MX"/>
        </w:rPr>
        <w:br/>
      </w:r>
      <w:r w:rsidRPr="00017C2E">
        <w:rPr>
          <w:rFonts w:ascii="Arial" w:hAnsi="Arial" w:cs="Arial"/>
          <w:szCs w:val="18"/>
          <w:lang w:val="es-MX" w:eastAsia="es-MX"/>
        </w:rPr>
        <w:t>1146011</w:t>
      </w:r>
      <w:r w:rsidR="00E714C9" w:rsidRPr="00017C2E">
        <w:rPr>
          <w:rFonts w:ascii="Arial" w:hAnsi="Arial" w:cs="Arial"/>
          <w:szCs w:val="18"/>
          <w:lang w:val="es-MX" w:eastAsia="es-MX"/>
        </w:rPr>
        <w:tab/>
      </w:r>
      <w:r w:rsidRPr="00017C2E">
        <w:rPr>
          <w:rFonts w:ascii="Arial" w:hAnsi="Arial" w:cs="Arial"/>
          <w:szCs w:val="18"/>
          <w:lang w:val="es-MX" w:eastAsia="es-MX"/>
        </w:rPr>
        <w:t>Caracterización de los Materiales</w:t>
      </w:r>
      <w:r w:rsidR="00E714C9" w:rsidRPr="00017C2E">
        <w:rPr>
          <w:rFonts w:ascii="Arial" w:hAnsi="Arial" w:cs="Arial"/>
          <w:szCs w:val="18"/>
          <w:lang w:val="es-MX" w:eastAsia="es-MX"/>
        </w:rPr>
        <w:tab/>
      </w:r>
      <w:r w:rsidRPr="00017C2E">
        <w:rPr>
          <w:rFonts w:ascii="Arial" w:hAnsi="Arial" w:cs="Arial"/>
          <w:szCs w:val="18"/>
          <w:lang w:val="es-MX" w:eastAsia="es-MX"/>
        </w:rPr>
        <w:t>OPT.*</w:t>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3</w:t>
      </w:r>
      <w:r w:rsidR="00E714C9" w:rsidRPr="00017C2E">
        <w:rPr>
          <w:rFonts w:ascii="Arial" w:hAnsi="Arial" w:cs="Arial"/>
          <w:szCs w:val="18"/>
          <w:lang w:val="es-MX" w:eastAsia="es-MX"/>
        </w:rPr>
        <w:tab/>
      </w:r>
      <w:r w:rsidRPr="00017C2E">
        <w:rPr>
          <w:rFonts w:ascii="Arial" w:hAnsi="Arial" w:cs="Arial"/>
          <w:szCs w:val="18"/>
          <w:lang w:val="es-MX" w:eastAsia="es-MX"/>
        </w:rPr>
        <w:t>9</w:t>
      </w:r>
      <w:r w:rsidR="00E714C9" w:rsidRPr="00017C2E">
        <w:rPr>
          <w:rFonts w:ascii="Arial" w:hAnsi="Arial" w:cs="Arial"/>
          <w:szCs w:val="18"/>
          <w:lang w:val="es-MX" w:eastAsia="es-MX"/>
        </w:rPr>
        <w:tab/>
      </w:r>
      <w:r w:rsidR="00E24CD9" w:rsidRPr="00017C2E">
        <w:rPr>
          <w:rFonts w:ascii="Arial" w:hAnsi="Arial" w:cs="Arial"/>
          <w:szCs w:val="18"/>
          <w:lang w:val="es-MX" w:eastAsia="es-MX"/>
        </w:rPr>
        <w:t>1145054 y 280 Créditos</w:t>
      </w:r>
    </w:p>
    <w:p w:rsidR="009736E4" w:rsidRPr="00017C2E" w:rsidRDefault="009736E4" w:rsidP="009F1C8A">
      <w:pPr>
        <w:autoSpaceDE w:val="0"/>
        <w:autoSpaceDN w:val="0"/>
        <w:adjustRightInd w:val="0"/>
        <w:jc w:val="both"/>
        <w:rPr>
          <w:rFonts w:ascii="Arial" w:hAnsi="Arial" w:cs="Arial"/>
          <w:lang w:val="es-MX" w:eastAsia="es-MX"/>
        </w:rPr>
      </w:pPr>
    </w:p>
    <w:p w:rsidR="009F1C8A" w:rsidRPr="00017C2E" w:rsidRDefault="009F1C8A" w:rsidP="003B7165">
      <w:pPr>
        <w:autoSpaceDE w:val="0"/>
        <w:autoSpaceDN w:val="0"/>
        <w:adjustRightInd w:val="0"/>
        <w:ind w:left="567" w:hanging="141"/>
        <w:jc w:val="both"/>
        <w:rPr>
          <w:rFonts w:ascii="Arial" w:hAnsi="Arial"/>
        </w:rPr>
      </w:pPr>
      <w:r w:rsidRPr="00017C2E">
        <w:rPr>
          <w:rFonts w:ascii="Arial" w:hAnsi="Arial" w:cs="Arial"/>
          <w:lang w:val="es-MX" w:eastAsia="es-MX"/>
        </w:rPr>
        <w:t xml:space="preserve">* Al alumno que apruebe </w:t>
      </w:r>
      <w:r w:rsidR="00E714C9" w:rsidRPr="00017C2E">
        <w:rPr>
          <w:rFonts w:ascii="Arial" w:hAnsi="Arial" w:cs="Arial"/>
          <w:lang w:val="es-MX" w:eastAsia="es-MX"/>
        </w:rPr>
        <w:t>al menos 4</w:t>
      </w:r>
      <w:r w:rsidR="003B7165" w:rsidRPr="00017C2E">
        <w:rPr>
          <w:rFonts w:ascii="Arial" w:hAnsi="Arial" w:cs="Arial"/>
          <w:lang w:val="es-MX" w:eastAsia="es-MX"/>
        </w:rPr>
        <w:t>5</w:t>
      </w:r>
      <w:r w:rsidR="00E714C9" w:rsidRPr="00017C2E">
        <w:rPr>
          <w:rFonts w:ascii="Arial" w:hAnsi="Arial" w:cs="Arial"/>
          <w:lang w:val="es-MX" w:eastAsia="es-MX"/>
        </w:rPr>
        <w:t xml:space="preserve"> créditos de </w:t>
      </w:r>
      <w:r w:rsidRPr="00017C2E">
        <w:rPr>
          <w:rFonts w:ascii="Arial" w:hAnsi="Arial" w:cs="Arial"/>
          <w:lang w:val="es-MX" w:eastAsia="es-MX"/>
        </w:rPr>
        <w:t xml:space="preserve">las UEA marcadas con el asterisco le constará en su certificado de estudios total el área de concentración: </w:t>
      </w:r>
      <w:r w:rsidR="009736E4" w:rsidRPr="00017C2E">
        <w:rPr>
          <w:rFonts w:ascii="Arial" w:hAnsi="Arial" w:cs="Arial"/>
          <w:b/>
          <w:bCs/>
          <w:iCs/>
          <w:lang w:val="es-MX" w:eastAsia="es-MX"/>
        </w:rPr>
        <w:t>Materiales</w:t>
      </w:r>
      <w:r w:rsidR="009736E4" w:rsidRPr="00017C2E">
        <w:rPr>
          <w:rFonts w:ascii="Arial" w:hAnsi="Arial" w:cs="Arial"/>
          <w:lang w:val="es-MX" w:eastAsia="es-MX"/>
        </w:rPr>
        <w:t>.</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017C2E">
        <w:rPr>
          <w:rFonts w:ascii="Arial" w:hAnsi="Arial" w:cs="Arial"/>
          <w:b/>
          <w:bCs/>
          <w:i/>
          <w:iCs/>
          <w:sz w:val="20"/>
          <w:lang w:val="es-MX" w:eastAsia="es-MX"/>
        </w:rPr>
        <w:lastRenderedPageBreak/>
        <w:t>ÁREA DE CONCENTRACIÓN</w:t>
      </w:r>
      <w:r w:rsidR="009736E4" w:rsidRPr="00017C2E">
        <w:rPr>
          <w:rFonts w:ascii="Arial" w:hAnsi="Arial" w:cs="Arial"/>
          <w:b/>
          <w:bCs/>
          <w:i/>
          <w:iCs/>
          <w:sz w:val="20"/>
          <w:lang w:val="es-MX" w:eastAsia="es-MX"/>
        </w:rPr>
        <w:t>:</w:t>
      </w:r>
      <w:r w:rsidRPr="00017C2E">
        <w:rPr>
          <w:rFonts w:ascii="Arial" w:hAnsi="Arial" w:cs="Arial"/>
          <w:b/>
          <w:bCs/>
          <w:i/>
          <w:iCs/>
          <w:sz w:val="20"/>
          <w:lang w:val="es-MX" w:eastAsia="es-MX"/>
        </w:rPr>
        <w:t xml:space="preserve"> </w:t>
      </w:r>
      <w:r w:rsidR="009736E4" w:rsidRPr="00017C2E">
        <w:rPr>
          <w:rFonts w:ascii="Arial" w:hAnsi="Arial" w:cs="Arial"/>
          <w:b/>
          <w:bCs/>
          <w:i/>
          <w:iCs/>
          <w:sz w:val="20"/>
          <w:lang w:val="es-MX" w:eastAsia="es-MX"/>
        </w:rPr>
        <w:t>PROCESOS SUSTENTABLES</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736E4" w:rsidRPr="00017C2E" w:rsidRDefault="006E59C8" w:rsidP="00FE2074">
      <w:pPr>
        <w:tabs>
          <w:tab w:val="left" w:pos="993"/>
          <w:tab w:val="left" w:pos="5529"/>
          <w:tab w:val="left" w:pos="6663"/>
          <w:tab w:val="left" w:pos="7938"/>
          <w:tab w:val="left" w:pos="9214"/>
          <w:tab w:val="left" w:pos="10206"/>
        </w:tabs>
        <w:autoSpaceDE w:val="0"/>
        <w:autoSpaceDN w:val="0"/>
        <w:adjustRightInd w:val="0"/>
        <w:rPr>
          <w:rFonts w:ascii="Arial" w:hAnsi="Arial"/>
        </w:rPr>
      </w:pPr>
      <w:r w:rsidRPr="00017C2E">
        <w:rPr>
          <w:rFonts w:ascii="Arial" w:hAnsi="Arial" w:cs="Arial"/>
          <w:szCs w:val="18"/>
          <w:lang w:val="es-MX" w:eastAsia="es-MX"/>
        </w:rPr>
        <w:t>1132052</w:t>
      </w:r>
      <w:r w:rsidR="00EB19BD" w:rsidRPr="00017C2E">
        <w:rPr>
          <w:rFonts w:ascii="Arial" w:hAnsi="Arial" w:cs="Arial"/>
          <w:szCs w:val="18"/>
          <w:lang w:val="es-MX" w:eastAsia="es-MX"/>
        </w:rPr>
        <w:tab/>
      </w:r>
      <w:r w:rsidRPr="00017C2E">
        <w:rPr>
          <w:rFonts w:ascii="Arial" w:hAnsi="Arial" w:cs="Arial"/>
          <w:szCs w:val="18"/>
          <w:lang w:val="es-MX" w:eastAsia="es-MX"/>
        </w:rPr>
        <w:t>Procesos de Conversión de Energía</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3</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6</w:t>
      </w:r>
      <w:r w:rsidR="00EB19BD" w:rsidRPr="00017C2E">
        <w:rPr>
          <w:rFonts w:ascii="Arial" w:hAnsi="Arial" w:cs="Arial"/>
          <w:szCs w:val="18"/>
          <w:lang w:val="es-MX" w:eastAsia="es-MX"/>
        </w:rPr>
        <w:tab/>
      </w:r>
      <w:r w:rsidRPr="00017C2E">
        <w:rPr>
          <w:rFonts w:ascii="Arial" w:hAnsi="Arial" w:cs="Arial"/>
          <w:szCs w:val="18"/>
          <w:lang w:val="es-MX" w:eastAsia="es-MX"/>
        </w:rPr>
        <w:t>1137006 y 300 Créditos</w:t>
      </w:r>
      <w:r w:rsidR="00EB19BD" w:rsidRPr="00017C2E">
        <w:rPr>
          <w:rFonts w:ascii="Arial" w:hAnsi="Arial" w:cs="Arial"/>
          <w:szCs w:val="18"/>
          <w:lang w:val="es-MX" w:eastAsia="es-MX"/>
        </w:rPr>
        <w:br/>
      </w:r>
      <w:r w:rsidRPr="00017C2E">
        <w:rPr>
          <w:rFonts w:ascii="Arial" w:hAnsi="Arial" w:cs="Arial"/>
          <w:szCs w:val="18"/>
          <w:lang w:val="es-MX" w:eastAsia="es-MX"/>
        </w:rPr>
        <w:t>1132067</w:t>
      </w:r>
      <w:r w:rsidR="00EB19BD" w:rsidRPr="00017C2E">
        <w:rPr>
          <w:rFonts w:ascii="Arial" w:hAnsi="Arial" w:cs="Arial"/>
          <w:szCs w:val="18"/>
          <w:lang w:val="es-MX" w:eastAsia="es-MX"/>
        </w:rPr>
        <w:tab/>
      </w:r>
      <w:r w:rsidRPr="00017C2E">
        <w:rPr>
          <w:rFonts w:ascii="Arial" w:hAnsi="Arial" w:cs="Arial"/>
          <w:szCs w:val="18"/>
          <w:lang w:val="es-MX" w:eastAsia="es-MX"/>
        </w:rPr>
        <w:t>Recursos Energéticos</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3</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6</w:t>
      </w:r>
      <w:r w:rsidR="00EB19BD" w:rsidRPr="00017C2E">
        <w:rPr>
          <w:rFonts w:ascii="Arial" w:hAnsi="Arial" w:cs="Arial"/>
          <w:szCs w:val="18"/>
          <w:lang w:val="es-MX" w:eastAsia="es-MX"/>
        </w:rPr>
        <w:tab/>
      </w:r>
      <w:r w:rsidRPr="00017C2E">
        <w:rPr>
          <w:rFonts w:ascii="Arial" w:hAnsi="Arial" w:cs="Arial"/>
          <w:szCs w:val="18"/>
          <w:lang w:val="es-MX" w:eastAsia="es-MX"/>
        </w:rPr>
        <w:t>1137006 y 300 Créditos</w:t>
      </w:r>
      <w:r w:rsidR="00EB19BD" w:rsidRPr="00017C2E">
        <w:rPr>
          <w:rFonts w:ascii="Arial" w:hAnsi="Arial" w:cs="Arial"/>
          <w:szCs w:val="18"/>
          <w:lang w:val="es-MX" w:eastAsia="es-MX"/>
        </w:rPr>
        <w:br/>
      </w:r>
      <w:r w:rsidRPr="00017C2E">
        <w:rPr>
          <w:rFonts w:ascii="Arial" w:hAnsi="Arial" w:cs="Arial"/>
          <w:szCs w:val="18"/>
          <w:lang w:val="es-MX" w:eastAsia="es-MX"/>
        </w:rPr>
        <w:t>1132091</w:t>
      </w:r>
      <w:r w:rsidR="00EB19BD" w:rsidRPr="00017C2E">
        <w:rPr>
          <w:rFonts w:ascii="Arial" w:hAnsi="Arial" w:cs="Arial"/>
          <w:szCs w:val="18"/>
          <w:lang w:val="es-MX" w:eastAsia="es-MX"/>
        </w:rPr>
        <w:tab/>
      </w:r>
      <w:r w:rsidRPr="00017C2E">
        <w:rPr>
          <w:rFonts w:ascii="Arial" w:hAnsi="Arial" w:cs="Arial"/>
          <w:szCs w:val="18"/>
          <w:lang w:val="es-MX" w:eastAsia="es-MX"/>
        </w:rPr>
        <w:t>Diseño de Sistemas Energéticos</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1137005 y 1132026</w:t>
      </w:r>
      <w:r w:rsidR="00EB19BD" w:rsidRPr="00017C2E">
        <w:rPr>
          <w:rFonts w:ascii="Arial" w:hAnsi="Arial" w:cs="Arial"/>
          <w:szCs w:val="18"/>
          <w:lang w:val="es-MX" w:eastAsia="es-MX"/>
        </w:rPr>
        <w:br/>
      </w:r>
      <w:r w:rsidRPr="00017C2E">
        <w:rPr>
          <w:rFonts w:ascii="Arial" w:hAnsi="Arial" w:cs="Arial"/>
          <w:szCs w:val="18"/>
          <w:lang w:val="es-MX" w:eastAsia="es-MX"/>
        </w:rPr>
        <w:t>1132092</w:t>
      </w:r>
      <w:r w:rsidR="00EB19BD" w:rsidRPr="00017C2E">
        <w:rPr>
          <w:rFonts w:ascii="Arial" w:hAnsi="Arial" w:cs="Arial"/>
          <w:szCs w:val="18"/>
          <w:lang w:val="es-MX" w:eastAsia="es-MX"/>
        </w:rPr>
        <w:tab/>
      </w:r>
      <w:r w:rsidRPr="00017C2E">
        <w:rPr>
          <w:rFonts w:ascii="Arial" w:hAnsi="Arial" w:cs="Arial"/>
          <w:szCs w:val="18"/>
          <w:lang w:val="es-MX" w:eastAsia="es-MX"/>
        </w:rPr>
        <w:t>Energía Solar Aplicada</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300 Créditos</w:t>
      </w:r>
      <w:r w:rsidR="00EB19BD" w:rsidRPr="00017C2E">
        <w:rPr>
          <w:rFonts w:ascii="Arial" w:hAnsi="Arial" w:cs="Arial"/>
          <w:szCs w:val="18"/>
          <w:lang w:val="es-MX" w:eastAsia="es-MX"/>
        </w:rPr>
        <w:br/>
      </w:r>
      <w:r w:rsidRPr="00017C2E">
        <w:rPr>
          <w:rFonts w:ascii="Arial" w:hAnsi="Arial" w:cs="Arial"/>
          <w:szCs w:val="18"/>
          <w:lang w:val="es-MX" w:eastAsia="es-MX"/>
        </w:rPr>
        <w:t>1132093</w:t>
      </w:r>
      <w:r w:rsidR="00EB19BD" w:rsidRPr="00017C2E">
        <w:rPr>
          <w:rFonts w:ascii="Arial" w:hAnsi="Arial" w:cs="Arial"/>
          <w:szCs w:val="18"/>
          <w:lang w:val="es-MX" w:eastAsia="es-MX"/>
        </w:rPr>
        <w:tab/>
      </w:r>
      <w:r w:rsidRPr="00017C2E">
        <w:rPr>
          <w:rFonts w:ascii="Arial" w:hAnsi="Arial" w:cs="Arial"/>
          <w:szCs w:val="18"/>
          <w:lang w:val="es-MX" w:eastAsia="es-MX"/>
        </w:rPr>
        <w:t>Laboratorio de Energía Solar</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3</w:t>
      </w:r>
      <w:r w:rsidR="00EB19BD" w:rsidRPr="00017C2E">
        <w:rPr>
          <w:rFonts w:ascii="Arial" w:hAnsi="Arial" w:cs="Arial"/>
          <w:szCs w:val="18"/>
          <w:lang w:val="es-MX" w:eastAsia="es-MX"/>
        </w:rPr>
        <w:tab/>
      </w:r>
      <w:r w:rsidRPr="00017C2E">
        <w:rPr>
          <w:rFonts w:ascii="Arial" w:hAnsi="Arial" w:cs="Arial"/>
          <w:szCs w:val="18"/>
          <w:lang w:val="es-MX" w:eastAsia="es-MX"/>
        </w:rPr>
        <w:t>3</w:t>
      </w:r>
      <w:r w:rsidR="00EB19BD" w:rsidRPr="00017C2E">
        <w:rPr>
          <w:rFonts w:ascii="Arial" w:hAnsi="Arial" w:cs="Arial"/>
          <w:szCs w:val="18"/>
          <w:lang w:val="es-MX" w:eastAsia="es-MX"/>
        </w:rPr>
        <w:tab/>
      </w:r>
      <w:r w:rsidRPr="00017C2E">
        <w:rPr>
          <w:rFonts w:ascii="Arial" w:hAnsi="Arial" w:cs="Arial"/>
          <w:szCs w:val="18"/>
          <w:lang w:val="es-MX" w:eastAsia="es-MX"/>
        </w:rPr>
        <w:t>C1132092</w:t>
      </w:r>
      <w:r w:rsidR="00EB19BD" w:rsidRPr="00017C2E">
        <w:rPr>
          <w:rFonts w:ascii="Arial" w:hAnsi="Arial" w:cs="Arial"/>
          <w:szCs w:val="18"/>
          <w:lang w:val="es-MX" w:eastAsia="es-MX"/>
        </w:rPr>
        <w:br/>
      </w:r>
      <w:r w:rsidRPr="00017C2E">
        <w:rPr>
          <w:rFonts w:ascii="Arial" w:hAnsi="Arial" w:cs="Arial"/>
          <w:szCs w:val="18"/>
          <w:lang w:val="es-MX" w:eastAsia="es-MX"/>
        </w:rPr>
        <w:t>1132095</w:t>
      </w:r>
      <w:r w:rsidR="00EB19BD" w:rsidRPr="00017C2E">
        <w:rPr>
          <w:rFonts w:ascii="Arial" w:hAnsi="Arial" w:cs="Arial"/>
          <w:szCs w:val="18"/>
          <w:lang w:val="es-MX" w:eastAsia="es-MX"/>
        </w:rPr>
        <w:tab/>
      </w:r>
      <w:r w:rsidRPr="00017C2E">
        <w:rPr>
          <w:rFonts w:ascii="Arial" w:hAnsi="Arial" w:cs="Arial"/>
          <w:szCs w:val="18"/>
          <w:lang w:val="es-MX" w:eastAsia="es-MX"/>
        </w:rPr>
        <w:t>Temas Selectos de Energía</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300 Créditos</w:t>
      </w:r>
      <w:r w:rsidR="00EB19BD" w:rsidRPr="00017C2E">
        <w:rPr>
          <w:rFonts w:ascii="Arial" w:hAnsi="Arial" w:cs="Arial"/>
          <w:szCs w:val="18"/>
          <w:lang w:val="es-MX" w:eastAsia="es-MX"/>
        </w:rPr>
        <w:br/>
      </w:r>
      <w:r w:rsidRPr="00017C2E">
        <w:rPr>
          <w:rFonts w:ascii="Arial" w:hAnsi="Arial" w:cs="Arial"/>
          <w:szCs w:val="18"/>
          <w:lang w:val="es-MX" w:eastAsia="es-MX"/>
        </w:rPr>
        <w:t>1135062</w:t>
      </w:r>
      <w:r w:rsidR="00EB19BD" w:rsidRPr="00017C2E">
        <w:rPr>
          <w:rFonts w:ascii="Arial" w:hAnsi="Arial" w:cs="Arial"/>
          <w:szCs w:val="18"/>
          <w:lang w:val="es-MX" w:eastAsia="es-MX"/>
        </w:rPr>
        <w:tab/>
      </w:r>
      <w:r w:rsidRPr="00017C2E">
        <w:rPr>
          <w:rFonts w:ascii="Arial" w:hAnsi="Arial" w:cs="Arial"/>
          <w:szCs w:val="18"/>
          <w:lang w:val="es-MX" w:eastAsia="es-MX"/>
        </w:rPr>
        <w:t>Evaluación Ambiental de Tecnologías</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300 Créditos</w:t>
      </w:r>
      <w:r w:rsidR="00EB19BD" w:rsidRPr="00017C2E">
        <w:rPr>
          <w:rFonts w:ascii="Arial" w:hAnsi="Arial" w:cs="Arial"/>
          <w:szCs w:val="18"/>
          <w:lang w:val="es-MX" w:eastAsia="es-MX"/>
        </w:rPr>
        <w:br/>
      </w:r>
      <w:r w:rsidRPr="00017C2E">
        <w:rPr>
          <w:rFonts w:ascii="Arial" w:hAnsi="Arial" w:cs="Arial"/>
          <w:szCs w:val="18"/>
          <w:lang w:val="es-MX" w:eastAsia="es-MX"/>
        </w:rPr>
        <w:t>1135096</w:t>
      </w:r>
      <w:r w:rsidR="00EB19BD" w:rsidRPr="00017C2E">
        <w:rPr>
          <w:rFonts w:ascii="Arial" w:hAnsi="Arial" w:cs="Arial"/>
          <w:szCs w:val="18"/>
          <w:lang w:val="es-MX" w:eastAsia="es-MX"/>
        </w:rPr>
        <w:tab/>
      </w:r>
      <w:r w:rsidRPr="00017C2E">
        <w:rPr>
          <w:rFonts w:ascii="Arial" w:hAnsi="Arial" w:cs="Arial"/>
          <w:szCs w:val="18"/>
          <w:lang w:val="es-MX" w:eastAsia="es-MX"/>
        </w:rPr>
        <w:t>Prevención y Minimización de la</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300 Créditos</w:t>
      </w:r>
      <w:r w:rsidR="00EB19BD" w:rsidRPr="00017C2E">
        <w:rPr>
          <w:rFonts w:ascii="Arial" w:hAnsi="Arial" w:cs="Arial"/>
          <w:szCs w:val="18"/>
          <w:lang w:val="es-MX" w:eastAsia="es-MX"/>
        </w:rPr>
        <w:br/>
      </w:r>
      <w:r w:rsidR="00E10DB4" w:rsidRPr="00017C2E">
        <w:rPr>
          <w:rFonts w:ascii="Arial" w:hAnsi="Arial" w:cs="Arial"/>
          <w:szCs w:val="18"/>
          <w:lang w:val="es-MX" w:eastAsia="es-MX"/>
        </w:rPr>
        <w:tab/>
        <w:t>Contaminación Ambiental</w:t>
      </w:r>
      <w:r w:rsidR="00E10DB4" w:rsidRPr="00017C2E">
        <w:rPr>
          <w:rFonts w:ascii="Arial" w:hAnsi="Arial" w:cs="Arial"/>
          <w:szCs w:val="18"/>
          <w:lang w:val="es-MX" w:eastAsia="es-MX"/>
        </w:rPr>
        <w:br/>
      </w:r>
      <w:r w:rsidRPr="00017C2E">
        <w:rPr>
          <w:rFonts w:ascii="Arial" w:hAnsi="Arial" w:cs="Arial"/>
          <w:szCs w:val="18"/>
          <w:lang w:val="es-MX" w:eastAsia="es-MX"/>
        </w:rPr>
        <w:t>1136016</w:t>
      </w:r>
      <w:r w:rsidR="00EB19BD" w:rsidRPr="00017C2E">
        <w:rPr>
          <w:rFonts w:ascii="Arial" w:hAnsi="Arial" w:cs="Arial"/>
          <w:szCs w:val="18"/>
          <w:lang w:val="es-MX" w:eastAsia="es-MX"/>
        </w:rPr>
        <w:tab/>
      </w:r>
      <w:r w:rsidRPr="00017C2E">
        <w:rPr>
          <w:rFonts w:ascii="Arial" w:hAnsi="Arial" w:cs="Arial"/>
          <w:szCs w:val="18"/>
          <w:lang w:val="es-MX" w:eastAsia="es-MX"/>
        </w:rPr>
        <w:t>Análisis de Ciclo de Vida</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1137014 y 360 Créditos</w:t>
      </w:r>
      <w:r w:rsidR="00EB19BD" w:rsidRPr="00017C2E">
        <w:rPr>
          <w:rFonts w:ascii="Arial" w:hAnsi="Arial" w:cs="Arial"/>
          <w:szCs w:val="18"/>
          <w:lang w:val="es-MX" w:eastAsia="es-MX"/>
        </w:rPr>
        <w:br/>
      </w:r>
      <w:r w:rsidRPr="00017C2E">
        <w:rPr>
          <w:rFonts w:ascii="Arial" w:hAnsi="Arial" w:cs="Arial"/>
          <w:szCs w:val="18"/>
          <w:lang w:val="es-MX" w:eastAsia="es-MX"/>
        </w:rPr>
        <w:t>1136018</w:t>
      </w:r>
      <w:r w:rsidR="00EB19BD" w:rsidRPr="00017C2E">
        <w:rPr>
          <w:rFonts w:ascii="Arial" w:hAnsi="Arial" w:cs="Arial"/>
          <w:szCs w:val="18"/>
          <w:lang w:val="es-MX" w:eastAsia="es-MX"/>
        </w:rPr>
        <w:tab/>
      </w:r>
      <w:r w:rsidRPr="00017C2E">
        <w:rPr>
          <w:rFonts w:ascii="Arial" w:hAnsi="Arial" w:cs="Arial"/>
          <w:szCs w:val="18"/>
          <w:lang w:val="es-MX" w:eastAsia="es-MX"/>
        </w:rPr>
        <w:t xml:space="preserve">Aplicaciones de Ecología </w:t>
      </w:r>
      <w:r w:rsidR="00E10DB4" w:rsidRPr="00017C2E">
        <w:rPr>
          <w:rFonts w:ascii="Arial" w:hAnsi="Arial" w:cs="Arial"/>
          <w:szCs w:val="18"/>
          <w:lang w:val="es-MX" w:eastAsia="es-MX"/>
        </w:rPr>
        <w:t>I</w:t>
      </w:r>
      <w:r w:rsidRPr="00017C2E">
        <w:rPr>
          <w:rFonts w:ascii="Arial" w:hAnsi="Arial" w:cs="Arial"/>
          <w:szCs w:val="18"/>
          <w:lang w:val="es-MX" w:eastAsia="es-MX"/>
        </w:rPr>
        <w:t>ndustrial</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1137014 y 400 Créditos</w:t>
      </w:r>
      <w:r w:rsidR="00EB19BD" w:rsidRPr="00017C2E">
        <w:rPr>
          <w:rFonts w:ascii="Arial" w:hAnsi="Arial" w:cs="Arial"/>
          <w:szCs w:val="18"/>
          <w:lang w:val="es-MX" w:eastAsia="es-MX"/>
        </w:rPr>
        <w:br/>
      </w:r>
      <w:r w:rsidRPr="00017C2E">
        <w:rPr>
          <w:rFonts w:ascii="Arial" w:hAnsi="Arial" w:cs="Arial"/>
          <w:szCs w:val="18"/>
          <w:lang w:val="es-MX" w:eastAsia="es-MX"/>
        </w:rPr>
        <w:t>1136030</w:t>
      </w:r>
      <w:r w:rsidR="00EB19BD" w:rsidRPr="00017C2E">
        <w:rPr>
          <w:rFonts w:ascii="Arial" w:hAnsi="Arial" w:cs="Arial"/>
          <w:szCs w:val="18"/>
          <w:lang w:val="es-MX" w:eastAsia="es-MX"/>
        </w:rPr>
        <w:tab/>
      </w:r>
      <w:r w:rsidRPr="00017C2E">
        <w:rPr>
          <w:rFonts w:ascii="Arial" w:hAnsi="Arial" w:cs="Arial"/>
          <w:szCs w:val="18"/>
          <w:lang w:val="es-MX" w:eastAsia="es-MX"/>
        </w:rPr>
        <w:t>Temas Selectos de Ingeniería Sustentable</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1132040 y 360 Créditos</w:t>
      </w:r>
      <w:r w:rsidR="00EB19BD" w:rsidRPr="00017C2E">
        <w:rPr>
          <w:rFonts w:ascii="Arial" w:hAnsi="Arial" w:cs="Arial"/>
          <w:szCs w:val="18"/>
          <w:lang w:val="es-MX" w:eastAsia="es-MX"/>
        </w:rPr>
        <w:br/>
      </w:r>
      <w:r w:rsidRPr="00017C2E">
        <w:rPr>
          <w:rFonts w:ascii="Arial" w:hAnsi="Arial" w:cs="Arial"/>
          <w:szCs w:val="18"/>
          <w:lang w:val="es-MX" w:eastAsia="es-MX"/>
        </w:rPr>
        <w:t>1154048</w:t>
      </w:r>
      <w:r w:rsidR="00EB19BD" w:rsidRPr="00017C2E">
        <w:rPr>
          <w:rFonts w:ascii="Arial" w:hAnsi="Arial" w:cs="Arial"/>
          <w:szCs w:val="18"/>
          <w:lang w:val="es-MX" w:eastAsia="es-MX"/>
        </w:rPr>
        <w:tab/>
      </w:r>
      <w:r w:rsidRPr="00017C2E">
        <w:rPr>
          <w:rFonts w:ascii="Arial" w:hAnsi="Arial" w:cs="Arial"/>
          <w:szCs w:val="18"/>
          <w:lang w:val="es-MX" w:eastAsia="es-MX"/>
        </w:rPr>
        <w:t>Ecodiseño</w:t>
      </w:r>
      <w:r w:rsidR="00EB19BD" w:rsidRPr="00017C2E">
        <w:rPr>
          <w:rFonts w:ascii="Arial" w:hAnsi="Arial" w:cs="Arial"/>
          <w:szCs w:val="18"/>
          <w:lang w:val="es-MX" w:eastAsia="es-MX"/>
        </w:rPr>
        <w:tab/>
      </w:r>
      <w:r w:rsidRPr="00017C2E">
        <w:rPr>
          <w:rFonts w:ascii="Arial" w:hAnsi="Arial" w:cs="Arial"/>
          <w:szCs w:val="18"/>
          <w:lang w:val="es-MX" w:eastAsia="es-MX"/>
        </w:rPr>
        <w:t>OPT.*</w:t>
      </w:r>
      <w:r w:rsidR="00EB19BD" w:rsidRPr="00017C2E">
        <w:rPr>
          <w:rFonts w:ascii="Arial" w:hAnsi="Arial" w:cs="Arial"/>
          <w:szCs w:val="18"/>
          <w:lang w:val="es-MX" w:eastAsia="es-MX"/>
        </w:rPr>
        <w:tab/>
      </w:r>
      <w:r w:rsidRPr="00017C2E">
        <w:rPr>
          <w:rFonts w:ascii="Arial" w:hAnsi="Arial" w:cs="Arial"/>
          <w:szCs w:val="18"/>
          <w:lang w:val="es-MX" w:eastAsia="es-MX"/>
        </w:rPr>
        <w:t>4.5</w:t>
      </w:r>
      <w:r w:rsidR="00EB19BD" w:rsidRPr="00017C2E">
        <w:rPr>
          <w:rFonts w:ascii="Arial" w:hAnsi="Arial" w:cs="Arial"/>
          <w:szCs w:val="18"/>
          <w:lang w:val="es-MX" w:eastAsia="es-MX"/>
        </w:rPr>
        <w:tab/>
      </w:r>
      <w:r w:rsidR="00EB19BD" w:rsidRPr="00017C2E">
        <w:rPr>
          <w:rFonts w:ascii="Arial" w:hAnsi="Arial" w:cs="Arial"/>
          <w:szCs w:val="18"/>
          <w:lang w:val="es-MX" w:eastAsia="es-MX"/>
        </w:rPr>
        <w:tab/>
      </w:r>
      <w:r w:rsidRPr="00017C2E">
        <w:rPr>
          <w:rFonts w:ascii="Arial" w:hAnsi="Arial" w:cs="Arial"/>
          <w:szCs w:val="18"/>
          <w:lang w:val="es-MX" w:eastAsia="es-MX"/>
        </w:rPr>
        <w:t>9</w:t>
      </w:r>
      <w:r w:rsidR="00EB19BD" w:rsidRPr="00017C2E">
        <w:rPr>
          <w:rFonts w:ascii="Arial" w:hAnsi="Arial" w:cs="Arial"/>
          <w:szCs w:val="18"/>
          <w:lang w:val="es-MX" w:eastAsia="es-MX"/>
        </w:rPr>
        <w:tab/>
      </w:r>
      <w:r w:rsidRPr="00017C2E">
        <w:rPr>
          <w:rFonts w:ascii="Arial" w:hAnsi="Arial" w:cs="Arial"/>
          <w:szCs w:val="18"/>
          <w:lang w:val="es-MX" w:eastAsia="es-MX"/>
        </w:rPr>
        <w:t>350 Créditos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3B7165">
      <w:pPr>
        <w:autoSpaceDE w:val="0"/>
        <w:autoSpaceDN w:val="0"/>
        <w:adjustRightInd w:val="0"/>
        <w:ind w:left="567" w:hanging="141"/>
        <w:jc w:val="both"/>
        <w:rPr>
          <w:rFonts w:ascii="Arial" w:hAnsi="Arial"/>
        </w:rPr>
      </w:pPr>
      <w:r w:rsidRPr="00017C2E">
        <w:rPr>
          <w:rFonts w:ascii="Arial" w:hAnsi="Arial" w:cs="Arial"/>
          <w:lang w:val="es-MX" w:eastAsia="es-MX"/>
        </w:rPr>
        <w:t xml:space="preserve">* Al alumno que apruebe </w:t>
      </w:r>
      <w:r w:rsidR="00E714C9" w:rsidRPr="00017C2E">
        <w:rPr>
          <w:rFonts w:ascii="Arial" w:hAnsi="Arial" w:cs="Arial"/>
          <w:lang w:val="es-MX" w:eastAsia="es-MX"/>
        </w:rPr>
        <w:t>al menos 4</w:t>
      </w:r>
      <w:r w:rsidR="003B7165" w:rsidRPr="00017C2E">
        <w:rPr>
          <w:rFonts w:ascii="Arial" w:hAnsi="Arial" w:cs="Arial"/>
          <w:lang w:val="es-MX" w:eastAsia="es-MX"/>
        </w:rPr>
        <w:t>5</w:t>
      </w:r>
      <w:r w:rsidR="00E714C9" w:rsidRPr="00017C2E">
        <w:rPr>
          <w:rFonts w:ascii="Arial" w:hAnsi="Arial" w:cs="Arial"/>
          <w:lang w:val="es-MX" w:eastAsia="es-MX"/>
        </w:rPr>
        <w:t xml:space="preserve"> créditos de</w:t>
      </w:r>
      <w:r w:rsidRPr="00017C2E">
        <w:rPr>
          <w:rFonts w:ascii="Arial" w:hAnsi="Arial" w:cs="Arial"/>
          <w:lang w:val="es-MX" w:eastAsia="es-MX"/>
        </w:rPr>
        <w:t xml:space="preserve"> las UEA marcadas con el asterisco le constará en su certificado de estudios total el área de concentración: </w:t>
      </w:r>
      <w:r w:rsidR="009736E4" w:rsidRPr="00017C2E">
        <w:rPr>
          <w:rFonts w:ascii="Arial" w:hAnsi="Arial" w:cs="Arial"/>
          <w:b/>
          <w:bCs/>
          <w:iCs/>
          <w:lang w:val="es-MX" w:eastAsia="es-MX"/>
        </w:rPr>
        <w:t>Procesos Sustentables</w:t>
      </w:r>
      <w:r w:rsidR="009736E4" w:rsidRPr="00017C2E">
        <w:rPr>
          <w:rFonts w:ascii="Arial" w:hAnsi="Arial" w:cs="Arial"/>
          <w:lang w:val="es-MX" w:eastAsia="es-MX"/>
        </w:rPr>
        <w:t>.</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017C2E">
        <w:rPr>
          <w:rFonts w:ascii="Arial" w:hAnsi="Arial" w:cs="Arial"/>
          <w:b/>
          <w:bCs/>
          <w:i/>
          <w:iCs/>
          <w:sz w:val="20"/>
          <w:lang w:val="es-MX" w:eastAsia="es-MX"/>
        </w:rPr>
        <w:t>ÁREA DE CONCENTRACIÓN</w:t>
      </w:r>
      <w:r w:rsidR="009736E4" w:rsidRPr="00017C2E">
        <w:rPr>
          <w:rFonts w:ascii="Arial" w:hAnsi="Arial" w:cs="Arial"/>
          <w:b/>
          <w:bCs/>
          <w:i/>
          <w:iCs/>
          <w:sz w:val="20"/>
          <w:lang w:val="es-MX" w:eastAsia="es-MX"/>
        </w:rPr>
        <w:t>:</w:t>
      </w:r>
      <w:r w:rsidRPr="00017C2E">
        <w:rPr>
          <w:rFonts w:ascii="Arial" w:hAnsi="Arial" w:cs="Arial"/>
          <w:b/>
          <w:bCs/>
          <w:i/>
          <w:iCs/>
          <w:sz w:val="20"/>
          <w:lang w:val="es-MX" w:eastAsia="es-MX"/>
        </w:rPr>
        <w:t xml:space="preserve"> </w:t>
      </w:r>
      <w:r w:rsidR="009736E4" w:rsidRPr="00017C2E">
        <w:rPr>
          <w:rFonts w:ascii="Arial" w:hAnsi="Arial" w:cs="Arial"/>
          <w:b/>
          <w:bCs/>
          <w:i/>
          <w:iCs/>
          <w:sz w:val="20"/>
          <w:lang w:val="es-MX" w:eastAsia="es-MX"/>
        </w:rPr>
        <w:t>ADMINISTRACIÓN INDUSTRIAL</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6E59C8" w:rsidP="001B4193">
      <w:pPr>
        <w:tabs>
          <w:tab w:val="left" w:pos="993"/>
          <w:tab w:val="left" w:pos="5529"/>
          <w:tab w:val="left" w:pos="6663"/>
          <w:tab w:val="left" w:pos="7938"/>
          <w:tab w:val="left" w:pos="9214"/>
          <w:tab w:val="left" w:pos="10206"/>
        </w:tabs>
        <w:autoSpaceDE w:val="0"/>
        <w:autoSpaceDN w:val="0"/>
        <w:adjustRightInd w:val="0"/>
        <w:rPr>
          <w:rFonts w:ascii="Arial" w:hAnsi="Arial" w:cs="Arial"/>
          <w:sz w:val="22"/>
          <w:lang w:val="es-MX" w:eastAsia="es-MX"/>
        </w:rPr>
      </w:pPr>
      <w:r w:rsidRPr="00017C2E">
        <w:rPr>
          <w:rFonts w:ascii="Arial" w:hAnsi="Arial" w:cs="Arial"/>
          <w:szCs w:val="18"/>
          <w:lang w:val="es-MX" w:eastAsia="es-MX"/>
        </w:rPr>
        <w:t>1152001</w:t>
      </w:r>
      <w:r w:rsidR="001B4193" w:rsidRPr="00017C2E">
        <w:rPr>
          <w:rFonts w:ascii="Arial" w:hAnsi="Arial" w:cs="Arial"/>
          <w:szCs w:val="18"/>
          <w:lang w:val="es-MX" w:eastAsia="es-MX"/>
        </w:rPr>
        <w:tab/>
      </w:r>
      <w:r w:rsidRPr="00017C2E">
        <w:rPr>
          <w:rFonts w:ascii="Arial" w:hAnsi="Arial" w:cs="Arial"/>
          <w:szCs w:val="18"/>
          <w:lang w:val="es-MX" w:eastAsia="es-MX"/>
        </w:rPr>
        <w:t>Investigación de Operaciones I</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1151039</w:t>
      </w:r>
      <w:r w:rsidR="001B4193" w:rsidRPr="00017C2E">
        <w:rPr>
          <w:rFonts w:ascii="Arial" w:hAnsi="Arial" w:cs="Arial"/>
          <w:szCs w:val="18"/>
          <w:lang w:val="es-MX" w:eastAsia="es-MX"/>
        </w:rPr>
        <w:br/>
      </w:r>
      <w:r w:rsidRPr="00017C2E">
        <w:rPr>
          <w:rFonts w:ascii="Arial" w:hAnsi="Arial" w:cs="Arial"/>
          <w:szCs w:val="18"/>
          <w:lang w:val="es-MX" w:eastAsia="es-MX"/>
        </w:rPr>
        <w:t>1153005</w:t>
      </w:r>
      <w:r w:rsidR="001B4193" w:rsidRPr="00017C2E">
        <w:rPr>
          <w:rFonts w:ascii="Arial" w:hAnsi="Arial" w:cs="Arial"/>
          <w:szCs w:val="18"/>
          <w:lang w:val="es-MX" w:eastAsia="es-MX"/>
        </w:rPr>
        <w:tab/>
      </w:r>
      <w:r w:rsidRPr="00017C2E">
        <w:rPr>
          <w:rFonts w:ascii="Arial" w:hAnsi="Arial" w:cs="Arial"/>
          <w:szCs w:val="18"/>
          <w:lang w:val="es-MX" w:eastAsia="es-MX"/>
        </w:rPr>
        <w:t>Análisis de Decisiones II</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1154001 y 1153001</w:t>
      </w:r>
      <w:r w:rsidR="001B4193" w:rsidRPr="00017C2E">
        <w:rPr>
          <w:rFonts w:ascii="Arial" w:hAnsi="Arial" w:cs="Arial"/>
          <w:szCs w:val="18"/>
          <w:lang w:val="es-MX" w:eastAsia="es-MX"/>
        </w:rPr>
        <w:br/>
      </w:r>
      <w:r w:rsidRPr="00017C2E">
        <w:rPr>
          <w:rFonts w:ascii="Arial" w:hAnsi="Arial" w:cs="Arial"/>
          <w:szCs w:val="18"/>
          <w:lang w:val="es-MX" w:eastAsia="es-MX"/>
        </w:rPr>
        <w:t>1153006</w:t>
      </w:r>
      <w:r w:rsidR="001B4193" w:rsidRPr="00017C2E">
        <w:rPr>
          <w:rFonts w:ascii="Arial" w:hAnsi="Arial" w:cs="Arial"/>
          <w:szCs w:val="18"/>
          <w:lang w:val="es-MX" w:eastAsia="es-MX"/>
        </w:rPr>
        <w:tab/>
      </w:r>
      <w:r w:rsidRPr="00017C2E">
        <w:rPr>
          <w:rFonts w:ascii="Arial" w:hAnsi="Arial" w:cs="Arial"/>
          <w:szCs w:val="18"/>
          <w:lang w:val="es-MX" w:eastAsia="es-MX"/>
        </w:rPr>
        <w:t>Ingeniería de Costos</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300 Créditos</w:t>
      </w:r>
      <w:r w:rsidR="001B4193" w:rsidRPr="00017C2E">
        <w:rPr>
          <w:rFonts w:ascii="Arial" w:hAnsi="Arial" w:cs="Arial"/>
          <w:szCs w:val="18"/>
          <w:lang w:val="es-MX" w:eastAsia="es-MX"/>
        </w:rPr>
        <w:br/>
      </w:r>
      <w:r w:rsidRPr="00017C2E">
        <w:rPr>
          <w:rFonts w:ascii="Arial" w:hAnsi="Arial" w:cs="Arial"/>
          <w:szCs w:val="18"/>
          <w:lang w:val="es-MX" w:eastAsia="es-MX"/>
        </w:rPr>
        <w:t>1154001</w:t>
      </w:r>
      <w:r w:rsidR="001B4193" w:rsidRPr="00017C2E">
        <w:rPr>
          <w:rFonts w:ascii="Arial" w:hAnsi="Arial" w:cs="Arial"/>
          <w:szCs w:val="18"/>
          <w:lang w:val="es-MX" w:eastAsia="es-MX"/>
        </w:rPr>
        <w:tab/>
      </w:r>
      <w:r w:rsidRPr="00017C2E">
        <w:rPr>
          <w:rFonts w:ascii="Arial" w:hAnsi="Arial" w:cs="Arial"/>
          <w:szCs w:val="18"/>
          <w:lang w:val="es-MX" w:eastAsia="es-MX"/>
        </w:rPr>
        <w:t>Análisis de Decisiones I</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200 Créditos</w:t>
      </w:r>
      <w:r w:rsidR="001B4193" w:rsidRPr="00017C2E">
        <w:rPr>
          <w:rFonts w:ascii="Arial" w:hAnsi="Arial" w:cs="Arial"/>
          <w:szCs w:val="18"/>
          <w:lang w:val="es-MX" w:eastAsia="es-MX"/>
        </w:rPr>
        <w:br/>
      </w:r>
      <w:r w:rsidRPr="00017C2E">
        <w:rPr>
          <w:rFonts w:ascii="Arial" w:hAnsi="Arial" w:cs="Arial"/>
          <w:szCs w:val="18"/>
          <w:lang w:val="es-MX" w:eastAsia="es-MX"/>
        </w:rPr>
        <w:t>1154002</w:t>
      </w:r>
      <w:r w:rsidR="001B4193" w:rsidRPr="00017C2E">
        <w:rPr>
          <w:rFonts w:ascii="Arial" w:hAnsi="Arial" w:cs="Arial"/>
          <w:szCs w:val="18"/>
          <w:lang w:val="es-MX" w:eastAsia="es-MX"/>
        </w:rPr>
        <w:tab/>
      </w:r>
      <w:r w:rsidRPr="00017C2E">
        <w:rPr>
          <w:rFonts w:ascii="Arial" w:hAnsi="Arial" w:cs="Arial"/>
          <w:szCs w:val="18"/>
          <w:lang w:val="es-MX" w:eastAsia="es-MX"/>
        </w:rPr>
        <w:t>Organización Industrial</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300 Créditos</w:t>
      </w:r>
      <w:r w:rsidR="001B4193" w:rsidRPr="00017C2E">
        <w:rPr>
          <w:rFonts w:ascii="Arial" w:hAnsi="Arial" w:cs="Arial"/>
          <w:szCs w:val="18"/>
          <w:lang w:val="es-MX" w:eastAsia="es-MX"/>
        </w:rPr>
        <w:br/>
      </w:r>
      <w:r w:rsidRPr="00017C2E">
        <w:rPr>
          <w:rFonts w:ascii="Arial" w:hAnsi="Arial" w:cs="Arial"/>
          <w:szCs w:val="18"/>
          <w:lang w:val="es-MX" w:eastAsia="es-MX"/>
        </w:rPr>
        <w:t>1154015</w:t>
      </w:r>
      <w:r w:rsidR="001B4193" w:rsidRPr="00017C2E">
        <w:rPr>
          <w:rFonts w:ascii="Arial" w:hAnsi="Arial" w:cs="Arial"/>
          <w:szCs w:val="18"/>
          <w:lang w:val="es-MX" w:eastAsia="es-MX"/>
        </w:rPr>
        <w:tab/>
      </w:r>
      <w:r w:rsidRPr="00017C2E">
        <w:rPr>
          <w:rFonts w:ascii="Arial" w:hAnsi="Arial" w:cs="Arial"/>
          <w:szCs w:val="18"/>
          <w:lang w:val="es-MX" w:eastAsia="es-MX"/>
        </w:rPr>
        <w:t>Administración de Proyectos</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3</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6</w:t>
      </w:r>
      <w:r w:rsidR="001B4193" w:rsidRPr="00017C2E">
        <w:rPr>
          <w:rFonts w:ascii="Arial" w:hAnsi="Arial" w:cs="Arial"/>
          <w:szCs w:val="18"/>
          <w:lang w:val="es-MX" w:eastAsia="es-MX"/>
        </w:rPr>
        <w:tab/>
      </w:r>
      <w:r w:rsidRPr="00017C2E">
        <w:rPr>
          <w:rFonts w:ascii="Arial" w:hAnsi="Arial" w:cs="Arial"/>
          <w:szCs w:val="18"/>
          <w:lang w:val="es-MX" w:eastAsia="es-MX"/>
        </w:rPr>
        <w:t xml:space="preserve">320 </w:t>
      </w:r>
      <w:r w:rsidR="00453AA6" w:rsidRPr="00017C2E">
        <w:rPr>
          <w:rFonts w:ascii="Arial" w:hAnsi="Arial" w:cs="Arial"/>
          <w:szCs w:val="18"/>
          <w:lang w:val="es-MX" w:eastAsia="es-MX"/>
        </w:rPr>
        <w:t>C</w:t>
      </w:r>
      <w:r w:rsidRPr="00017C2E">
        <w:rPr>
          <w:rFonts w:ascii="Arial" w:hAnsi="Arial" w:cs="Arial"/>
          <w:szCs w:val="18"/>
          <w:lang w:val="es-MX" w:eastAsia="es-MX"/>
        </w:rPr>
        <w:t>réditos</w:t>
      </w:r>
      <w:r w:rsidR="001B4193" w:rsidRPr="00017C2E">
        <w:rPr>
          <w:rFonts w:ascii="Arial" w:hAnsi="Arial" w:cs="Arial"/>
          <w:szCs w:val="18"/>
          <w:lang w:val="es-MX" w:eastAsia="es-MX"/>
        </w:rPr>
        <w:br/>
      </w:r>
      <w:r w:rsidRPr="00017C2E">
        <w:rPr>
          <w:rFonts w:ascii="Arial" w:hAnsi="Arial" w:cs="Arial"/>
          <w:szCs w:val="18"/>
          <w:lang w:val="es-MX" w:eastAsia="es-MX"/>
        </w:rPr>
        <w:t>1154017</w:t>
      </w:r>
      <w:r w:rsidR="001B4193" w:rsidRPr="00017C2E">
        <w:rPr>
          <w:rFonts w:ascii="Arial" w:hAnsi="Arial" w:cs="Arial"/>
          <w:szCs w:val="18"/>
          <w:lang w:val="es-MX" w:eastAsia="es-MX"/>
        </w:rPr>
        <w:tab/>
      </w:r>
      <w:r w:rsidRPr="00017C2E">
        <w:rPr>
          <w:rFonts w:ascii="Arial" w:hAnsi="Arial" w:cs="Arial"/>
          <w:szCs w:val="18"/>
          <w:lang w:val="es-MX" w:eastAsia="es-MX"/>
        </w:rPr>
        <w:t>Sistemas de Gestión de la Calidad</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1154042</w:t>
      </w:r>
      <w:r w:rsidR="001B4193" w:rsidRPr="00017C2E">
        <w:rPr>
          <w:rFonts w:ascii="Arial" w:hAnsi="Arial" w:cs="Arial"/>
          <w:szCs w:val="18"/>
          <w:lang w:val="es-MX" w:eastAsia="es-MX"/>
        </w:rPr>
        <w:br/>
      </w:r>
      <w:r w:rsidRPr="00017C2E">
        <w:rPr>
          <w:rFonts w:ascii="Arial" w:hAnsi="Arial" w:cs="Arial"/>
          <w:szCs w:val="18"/>
          <w:lang w:val="es-MX" w:eastAsia="es-MX"/>
        </w:rPr>
        <w:t>1154022</w:t>
      </w:r>
      <w:r w:rsidR="001B4193" w:rsidRPr="00017C2E">
        <w:rPr>
          <w:rFonts w:ascii="Arial" w:hAnsi="Arial" w:cs="Arial"/>
          <w:szCs w:val="18"/>
          <w:lang w:val="es-MX" w:eastAsia="es-MX"/>
        </w:rPr>
        <w:tab/>
      </w:r>
      <w:r w:rsidRPr="00017C2E">
        <w:rPr>
          <w:rFonts w:ascii="Arial" w:hAnsi="Arial" w:cs="Arial"/>
          <w:szCs w:val="18"/>
          <w:lang w:val="es-MX" w:eastAsia="es-MX"/>
        </w:rPr>
        <w:t>Desarrollo Organizacional</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1154002 y 250 Créditos</w:t>
      </w:r>
      <w:r w:rsidR="001B4193" w:rsidRPr="00017C2E">
        <w:rPr>
          <w:rFonts w:ascii="Arial" w:hAnsi="Arial" w:cs="Arial"/>
          <w:szCs w:val="18"/>
          <w:lang w:val="es-MX" w:eastAsia="es-MX"/>
        </w:rPr>
        <w:br/>
      </w:r>
      <w:r w:rsidRPr="00017C2E">
        <w:rPr>
          <w:rFonts w:ascii="Arial" w:hAnsi="Arial" w:cs="Arial"/>
          <w:szCs w:val="18"/>
          <w:lang w:val="es-MX" w:eastAsia="es-MX"/>
        </w:rPr>
        <w:t>1154042</w:t>
      </w:r>
      <w:r w:rsidR="001B4193" w:rsidRPr="00017C2E">
        <w:rPr>
          <w:rFonts w:ascii="Arial" w:hAnsi="Arial" w:cs="Arial"/>
          <w:szCs w:val="18"/>
          <w:lang w:val="es-MX" w:eastAsia="es-MX"/>
        </w:rPr>
        <w:tab/>
      </w:r>
      <w:r w:rsidRPr="00017C2E">
        <w:rPr>
          <w:rFonts w:ascii="Arial" w:hAnsi="Arial" w:cs="Arial"/>
          <w:szCs w:val="18"/>
          <w:lang w:val="es-MX" w:eastAsia="es-MX"/>
        </w:rPr>
        <w:t>Control de Calidad y Confiabilidad</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3.5</w:t>
      </w:r>
      <w:r w:rsidR="001B4193" w:rsidRPr="00017C2E">
        <w:rPr>
          <w:rFonts w:ascii="Arial" w:hAnsi="Arial" w:cs="Arial"/>
          <w:szCs w:val="18"/>
          <w:lang w:val="es-MX" w:eastAsia="es-MX"/>
        </w:rPr>
        <w:tab/>
      </w:r>
      <w:r w:rsidRPr="00017C2E">
        <w:rPr>
          <w:rFonts w:ascii="Arial" w:hAnsi="Arial" w:cs="Arial"/>
          <w:szCs w:val="18"/>
          <w:lang w:val="es-MX" w:eastAsia="es-MX"/>
        </w:rPr>
        <w:t>1</w:t>
      </w:r>
      <w:r w:rsidR="001B4193" w:rsidRPr="00017C2E">
        <w:rPr>
          <w:rFonts w:ascii="Arial" w:hAnsi="Arial" w:cs="Arial"/>
          <w:szCs w:val="18"/>
          <w:lang w:val="es-MX" w:eastAsia="es-MX"/>
        </w:rPr>
        <w:tab/>
      </w:r>
      <w:r w:rsidRPr="00017C2E">
        <w:rPr>
          <w:rFonts w:ascii="Arial" w:hAnsi="Arial" w:cs="Arial"/>
          <w:szCs w:val="18"/>
          <w:lang w:val="es-MX" w:eastAsia="es-MX"/>
        </w:rPr>
        <w:t>8</w:t>
      </w:r>
      <w:r w:rsidR="001B4193" w:rsidRPr="00017C2E">
        <w:rPr>
          <w:rFonts w:ascii="Arial" w:hAnsi="Arial" w:cs="Arial"/>
          <w:szCs w:val="18"/>
          <w:lang w:val="es-MX" w:eastAsia="es-MX"/>
        </w:rPr>
        <w:tab/>
      </w:r>
      <w:r w:rsidRPr="00017C2E">
        <w:rPr>
          <w:rFonts w:ascii="Arial" w:hAnsi="Arial" w:cs="Arial"/>
          <w:szCs w:val="18"/>
          <w:lang w:val="es-MX" w:eastAsia="es-MX"/>
        </w:rPr>
        <w:t>1153001 y 350 Créditos</w:t>
      </w:r>
      <w:r w:rsidR="001B4193" w:rsidRPr="00017C2E">
        <w:rPr>
          <w:rFonts w:ascii="Arial" w:hAnsi="Arial" w:cs="Arial"/>
          <w:szCs w:val="18"/>
          <w:lang w:val="es-MX" w:eastAsia="es-MX"/>
        </w:rPr>
        <w:br/>
      </w:r>
      <w:r w:rsidRPr="00017C2E">
        <w:rPr>
          <w:rFonts w:ascii="Arial" w:hAnsi="Arial" w:cs="Arial"/>
          <w:szCs w:val="18"/>
          <w:lang w:val="es-MX" w:eastAsia="es-MX"/>
        </w:rPr>
        <w:t>1154054</w:t>
      </w:r>
      <w:r w:rsidR="001B4193" w:rsidRPr="00017C2E">
        <w:rPr>
          <w:rFonts w:ascii="Arial" w:hAnsi="Arial" w:cs="Arial"/>
          <w:szCs w:val="18"/>
          <w:lang w:val="es-MX" w:eastAsia="es-MX"/>
        </w:rPr>
        <w:tab/>
      </w:r>
      <w:r w:rsidRPr="00017C2E">
        <w:rPr>
          <w:rFonts w:ascii="Arial" w:hAnsi="Arial" w:cs="Arial"/>
          <w:szCs w:val="18"/>
          <w:lang w:val="es-MX" w:eastAsia="es-MX"/>
        </w:rPr>
        <w:t>Habilidades Gerenciales</w:t>
      </w:r>
      <w:r w:rsidR="001B4193" w:rsidRPr="00017C2E">
        <w:rPr>
          <w:rFonts w:ascii="Arial" w:hAnsi="Arial" w:cs="Arial"/>
          <w:szCs w:val="18"/>
          <w:lang w:val="es-MX" w:eastAsia="es-MX"/>
        </w:rPr>
        <w:tab/>
      </w:r>
      <w:r w:rsidRPr="00017C2E">
        <w:rPr>
          <w:rFonts w:ascii="Arial" w:hAnsi="Arial" w:cs="Arial"/>
          <w:szCs w:val="18"/>
          <w:lang w:val="es-MX" w:eastAsia="es-MX"/>
        </w:rPr>
        <w:t>OPT.*</w:t>
      </w:r>
      <w:r w:rsidR="001B4193" w:rsidRPr="00017C2E">
        <w:rPr>
          <w:rFonts w:ascii="Arial" w:hAnsi="Arial" w:cs="Arial"/>
          <w:szCs w:val="18"/>
          <w:lang w:val="es-MX" w:eastAsia="es-MX"/>
        </w:rPr>
        <w:tab/>
      </w:r>
      <w:r w:rsidRPr="00017C2E">
        <w:rPr>
          <w:rFonts w:ascii="Arial" w:hAnsi="Arial" w:cs="Arial"/>
          <w:szCs w:val="18"/>
          <w:lang w:val="es-MX" w:eastAsia="es-MX"/>
        </w:rPr>
        <w:t>4.5</w:t>
      </w:r>
      <w:r w:rsidR="001B4193" w:rsidRPr="00017C2E">
        <w:rPr>
          <w:rFonts w:ascii="Arial" w:hAnsi="Arial" w:cs="Arial"/>
          <w:szCs w:val="18"/>
          <w:lang w:val="es-MX" w:eastAsia="es-MX"/>
        </w:rPr>
        <w:tab/>
      </w:r>
      <w:r w:rsidR="001B4193" w:rsidRPr="00017C2E">
        <w:rPr>
          <w:rFonts w:ascii="Arial" w:hAnsi="Arial" w:cs="Arial"/>
          <w:szCs w:val="18"/>
          <w:lang w:val="es-MX" w:eastAsia="es-MX"/>
        </w:rPr>
        <w:tab/>
      </w:r>
      <w:r w:rsidRPr="00017C2E">
        <w:rPr>
          <w:rFonts w:ascii="Arial" w:hAnsi="Arial" w:cs="Arial"/>
          <w:szCs w:val="18"/>
          <w:lang w:val="es-MX" w:eastAsia="es-MX"/>
        </w:rPr>
        <w:t>9</w:t>
      </w:r>
      <w:r w:rsidR="001B4193" w:rsidRPr="00017C2E">
        <w:rPr>
          <w:rFonts w:ascii="Arial" w:hAnsi="Arial" w:cs="Arial"/>
          <w:szCs w:val="18"/>
          <w:lang w:val="es-MX" w:eastAsia="es-MX"/>
        </w:rPr>
        <w:tab/>
      </w:r>
      <w:r w:rsidRPr="00017C2E">
        <w:rPr>
          <w:rFonts w:ascii="Arial" w:hAnsi="Arial" w:cs="Arial"/>
          <w:szCs w:val="18"/>
          <w:lang w:val="es-MX" w:eastAsia="es-MX"/>
        </w:rPr>
        <w:t>400 Créditos</w:t>
      </w:r>
    </w:p>
    <w:p w:rsidR="009736E4" w:rsidRPr="00017C2E" w:rsidRDefault="009736E4" w:rsidP="009F1C8A">
      <w:pPr>
        <w:autoSpaceDE w:val="0"/>
        <w:autoSpaceDN w:val="0"/>
        <w:adjustRightInd w:val="0"/>
        <w:jc w:val="both"/>
        <w:rPr>
          <w:rFonts w:ascii="Arial" w:hAnsi="Arial" w:cs="Arial"/>
          <w:lang w:val="es-MX" w:eastAsia="es-MX"/>
        </w:rPr>
      </w:pPr>
    </w:p>
    <w:p w:rsidR="009F1C8A" w:rsidRPr="00017C2E" w:rsidRDefault="009F1C8A" w:rsidP="003B7165">
      <w:pPr>
        <w:autoSpaceDE w:val="0"/>
        <w:autoSpaceDN w:val="0"/>
        <w:adjustRightInd w:val="0"/>
        <w:ind w:left="567" w:hanging="141"/>
        <w:jc w:val="both"/>
        <w:rPr>
          <w:rFonts w:ascii="Arial" w:hAnsi="Arial"/>
        </w:rPr>
      </w:pPr>
      <w:r w:rsidRPr="00017C2E">
        <w:rPr>
          <w:rFonts w:ascii="Arial" w:hAnsi="Arial" w:cs="Arial"/>
          <w:lang w:val="es-MX" w:eastAsia="es-MX"/>
        </w:rPr>
        <w:lastRenderedPageBreak/>
        <w:t xml:space="preserve">* Al alumno que apruebe </w:t>
      </w:r>
      <w:r w:rsidR="00E714C9" w:rsidRPr="00017C2E">
        <w:rPr>
          <w:rFonts w:ascii="Arial" w:hAnsi="Arial" w:cs="Arial"/>
          <w:lang w:val="es-MX" w:eastAsia="es-MX"/>
        </w:rPr>
        <w:t>al menos 4</w:t>
      </w:r>
      <w:r w:rsidR="003B7165" w:rsidRPr="00017C2E">
        <w:rPr>
          <w:rFonts w:ascii="Arial" w:hAnsi="Arial" w:cs="Arial"/>
          <w:lang w:val="es-MX" w:eastAsia="es-MX"/>
        </w:rPr>
        <w:t>5</w:t>
      </w:r>
      <w:r w:rsidR="00E714C9" w:rsidRPr="00017C2E">
        <w:rPr>
          <w:rFonts w:ascii="Arial" w:hAnsi="Arial" w:cs="Arial"/>
          <w:lang w:val="es-MX" w:eastAsia="es-MX"/>
        </w:rPr>
        <w:t xml:space="preserve"> créditos de</w:t>
      </w:r>
      <w:r w:rsidRPr="00017C2E">
        <w:rPr>
          <w:rFonts w:ascii="Arial" w:hAnsi="Arial" w:cs="Arial"/>
          <w:lang w:val="es-MX" w:eastAsia="es-MX"/>
        </w:rPr>
        <w:t xml:space="preserve"> las UEA marcadas con el asterisco le constará en su certificado de estudios total el área de concentración: </w:t>
      </w:r>
      <w:r w:rsidR="009736E4" w:rsidRPr="00017C2E">
        <w:rPr>
          <w:rFonts w:ascii="Arial" w:hAnsi="Arial" w:cs="Arial"/>
          <w:b/>
          <w:bCs/>
          <w:iCs/>
          <w:lang w:val="es-MX" w:eastAsia="es-MX"/>
        </w:rPr>
        <w:t>Administración Industrial.</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autoSpaceDE w:val="0"/>
        <w:autoSpaceDN w:val="0"/>
        <w:adjustRightInd w:val="0"/>
        <w:ind w:left="2127"/>
        <w:jc w:val="both"/>
        <w:rPr>
          <w:rFonts w:ascii="Arial" w:hAnsi="Arial" w:cs="Arial"/>
          <w:b/>
          <w:bCs/>
          <w:i/>
          <w:iCs/>
          <w:lang w:val="es-MX" w:eastAsia="es-MX"/>
        </w:rPr>
      </w:pPr>
      <w:r w:rsidRPr="00017C2E">
        <w:rPr>
          <w:rFonts w:ascii="Arial" w:hAnsi="Arial" w:cs="Arial"/>
          <w:b/>
          <w:bCs/>
          <w:i/>
          <w:iCs/>
          <w:lang w:val="es-MX" w:eastAsia="es-MX"/>
        </w:rPr>
        <w:t>3.5.2.2.4. Otras Optativas de Integración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2977"/>
        <w:jc w:val="both"/>
        <w:rPr>
          <w:rFonts w:ascii="Arial" w:hAnsi="Arial"/>
        </w:rPr>
      </w:pPr>
      <w:r w:rsidRPr="00017C2E">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017C2E">
        <w:rPr>
          <w:rFonts w:ascii="Arial" w:hAnsi="Arial"/>
          <w:b/>
          <w:sz w:val="20"/>
        </w:rPr>
        <w:tab/>
        <w:t>HORAS</w:t>
      </w:r>
      <w:r w:rsidRPr="00017C2E">
        <w:rPr>
          <w:rFonts w:ascii="Arial" w:hAnsi="Arial"/>
          <w:b/>
          <w:sz w:val="20"/>
        </w:rPr>
        <w:tab/>
        <w:t>HORAS</w:t>
      </w:r>
    </w:p>
    <w:p w:rsidR="009F1C8A" w:rsidRPr="00017C2E" w:rsidRDefault="009F1C8A" w:rsidP="009F1C8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017C2E">
        <w:rPr>
          <w:rFonts w:ascii="Arial" w:hAnsi="Arial"/>
          <w:b/>
          <w:sz w:val="20"/>
        </w:rPr>
        <w:t>CLAVE</w:t>
      </w:r>
      <w:r w:rsidRPr="00017C2E">
        <w:rPr>
          <w:rFonts w:ascii="Arial" w:hAnsi="Arial"/>
          <w:b/>
          <w:sz w:val="20"/>
        </w:rPr>
        <w:tab/>
        <w:t>NOMBRE</w:t>
      </w:r>
      <w:r w:rsidRPr="00017C2E">
        <w:rPr>
          <w:rFonts w:ascii="Arial" w:hAnsi="Arial"/>
          <w:b/>
          <w:sz w:val="20"/>
        </w:rPr>
        <w:tab/>
        <w:t>OBL/OPT</w:t>
      </w:r>
      <w:r w:rsidRPr="00017C2E">
        <w:rPr>
          <w:rFonts w:ascii="Arial" w:hAnsi="Arial"/>
          <w:b/>
          <w:sz w:val="20"/>
        </w:rPr>
        <w:tab/>
        <w:t>TEORÍA</w:t>
      </w:r>
      <w:r w:rsidRPr="00017C2E">
        <w:rPr>
          <w:rFonts w:ascii="Arial" w:hAnsi="Arial"/>
          <w:b/>
          <w:sz w:val="20"/>
        </w:rPr>
        <w:tab/>
        <w:t>PRÁCTICA</w:t>
      </w:r>
      <w:r w:rsidRPr="00017C2E">
        <w:rPr>
          <w:rFonts w:ascii="Arial" w:hAnsi="Arial"/>
          <w:b/>
          <w:sz w:val="20"/>
        </w:rPr>
        <w:tab/>
        <w:t>CRÉDITOS</w:t>
      </w:r>
      <w:r w:rsidRPr="00017C2E">
        <w:rPr>
          <w:rFonts w:ascii="Arial" w:hAnsi="Arial"/>
          <w:b/>
          <w:sz w:val="20"/>
        </w:rPr>
        <w:tab/>
        <w:t>SERIACIÓN</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736E4" w:rsidRPr="00017C2E" w:rsidRDefault="006E59C8" w:rsidP="00CC5D3D">
      <w:pPr>
        <w:tabs>
          <w:tab w:val="left" w:pos="993"/>
          <w:tab w:val="left" w:pos="5812"/>
          <w:tab w:val="left" w:pos="7088"/>
          <w:tab w:val="left" w:pos="8364"/>
          <w:tab w:val="left" w:pos="9639"/>
          <w:tab w:val="left" w:pos="10490"/>
        </w:tabs>
        <w:autoSpaceDE w:val="0"/>
        <w:autoSpaceDN w:val="0"/>
        <w:adjustRightInd w:val="0"/>
        <w:rPr>
          <w:rFonts w:ascii="Arial" w:hAnsi="Arial"/>
        </w:rPr>
      </w:pPr>
      <w:r w:rsidRPr="00017C2E">
        <w:rPr>
          <w:rFonts w:ascii="Arial" w:hAnsi="Arial" w:cs="Arial"/>
          <w:lang w:val="es-MX" w:eastAsia="es-MX"/>
        </w:rPr>
        <w:t>1111077</w:t>
      </w:r>
      <w:r w:rsidR="00CC5D3D" w:rsidRPr="00017C2E">
        <w:rPr>
          <w:rFonts w:ascii="Arial" w:hAnsi="Arial" w:cs="Arial"/>
          <w:lang w:val="es-MX" w:eastAsia="es-MX"/>
        </w:rPr>
        <w:tab/>
      </w:r>
      <w:r w:rsidRPr="00017C2E">
        <w:rPr>
          <w:rFonts w:ascii="Arial" w:hAnsi="Arial" w:cs="Arial"/>
          <w:lang w:val="es-MX" w:eastAsia="es-MX"/>
        </w:rPr>
        <w:t>Física Contemporánea</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4.5</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9</w:t>
      </w:r>
      <w:r w:rsidR="00CC5D3D" w:rsidRPr="00017C2E">
        <w:rPr>
          <w:rFonts w:ascii="Arial" w:hAnsi="Arial" w:cs="Arial"/>
          <w:lang w:val="es-MX" w:eastAsia="es-MX"/>
        </w:rPr>
        <w:tab/>
      </w:r>
      <w:r w:rsidRPr="00017C2E">
        <w:rPr>
          <w:rFonts w:ascii="Arial" w:hAnsi="Arial" w:cs="Arial"/>
          <w:lang w:val="es-MX" w:eastAsia="es-MX"/>
        </w:rPr>
        <w:t>300 créditos</w:t>
      </w:r>
      <w:r w:rsidR="00CC5D3D" w:rsidRPr="00017C2E">
        <w:rPr>
          <w:rFonts w:ascii="Arial" w:hAnsi="Arial" w:cs="Arial"/>
          <w:lang w:val="es-MX" w:eastAsia="es-MX"/>
        </w:rPr>
        <w:br/>
      </w:r>
      <w:r w:rsidRPr="00017C2E">
        <w:rPr>
          <w:rFonts w:ascii="Arial" w:hAnsi="Arial" w:cs="Arial"/>
          <w:lang w:val="es-MX" w:eastAsia="es-MX"/>
        </w:rPr>
        <w:t>1112031</w:t>
      </w:r>
      <w:r w:rsidR="00CC5D3D" w:rsidRPr="00017C2E">
        <w:rPr>
          <w:rFonts w:ascii="Arial" w:hAnsi="Arial" w:cs="Arial"/>
          <w:lang w:val="es-MX" w:eastAsia="es-MX"/>
        </w:rPr>
        <w:tab/>
      </w:r>
      <w:r w:rsidRPr="00017C2E">
        <w:rPr>
          <w:rFonts w:ascii="Arial" w:hAnsi="Arial" w:cs="Arial"/>
          <w:lang w:val="es-MX" w:eastAsia="es-MX"/>
        </w:rPr>
        <w:t>Series, Transformadas y Ecuaciones Diferenciales</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4.5</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9</w:t>
      </w:r>
      <w:r w:rsidR="00CC5D3D" w:rsidRPr="00017C2E">
        <w:rPr>
          <w:rFonts w:ascii="Arial" w:hAnsi="Arial" w:cs="Arial"/>
          <w:lang w:val="es-MX" w:eastAsia="es-MX"/>
        </w:rPr>
        <w:tab/>
      </w:r>
      <w:r w:rsidRPr="00017C2E">
        <w:rPr>
          <w:rFonts w:ascii="Arial" w:hAnsi="Arial" w:cs="Arial"/>
          <w:lang w:val="es-MX" w:eastAsia="es-MX"/>
        </w:rPr>
        <w:t>1112030</w:t>
      </w:r>
      <w:r w:rsidR="00CC5D3D" w:rsidRPr="00017C2E">
        <w:rPr>
          <w:rFonts w:ascii="Arial" w:hAnsi="Arial" w:cs="Arial"/>
          <w:lang w:val="es-MX" w:eastAsia="es-MX"/>
        </w:rPr>
        <w:br/>
      </w:r>
      <w:r w:rsidRPr="00017C2E">
        <w:rPr>
          <w:rFonts w:ascii="Arial" w:hAnsi="Arial" w:cs="Arial"/>
          <w:lang w:val="es-MX" w:eastAsia="es-MX"/>
        </w:rPr>
        <w:t>1112032</w:t>
      </w:r>
      <w:r w:rsidR="00CC5D3D" w:rsidRPr="00017C2E">
        <w:rPr>
          <w:rFonts w:ascii="Arial" w:hAnsi="Arial" w:cs="Arial"/>
          <w:lang w:val="es-MX" w:eastAsia="es-MX"/>
        </w:rPr>
        <w:tab/>
      </w:r>
      <w:r w:rsidRPr="00017C2E">
        <w:rPr>
          <w:rFonts w:ascii="Arial" w:hAnsi="Arial" w:cs="Arial"/>
          <w:lang w:val="es-MX" w:eastAsia="es-MX"/>
        </w:rPr>
        <w:t>Introducción a las Ecuaciones Diferenciales Parciales</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4.5</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9</w:t>
      </w:r>
      <w:r w:rsidR="00CC5D3D" w:rsidRPr="00017C2E">
        <w:rPr>
          <w:rFonts w:ascii="Arial" w:hAnsi="Arial" w:cs="Arial"/>
          <w:lang w:val="es-MX" w:eastAsia="es-MX"/>
        </w:rPr>
        <w:tab/>
      </w:r>
      <w:r w:rsidRPr="00017C2E">
        <w:rPr>
          <w:rFonts w:ascii="Arial" w:hAnsi="Arial" w:cs="Arial"/>
          <w:lang w:val="es-MX" w:eastAsia="es-MX"/>
        </w:rPr>
        <w:t>1112031</w:t>
      </w:r>
      <w:r w:rsidR="00CC5D3D" w:rsidRPr="00017C2E">
        <w:rPr>
          <w:rFonts w:ascii="Arial" w:hAnsi="Arial" w:cs="Arial"/>
          <w:lang w:val="es-MX" w:eastAsia="es-MX"/>
        </w:rPr>
        <w:br/>
      </w:r>
      <w:r w:rsidRPr="00017C2E">
        <w:rPr>
          <w:rFonts w:ascii="Arial" w:hAnsi="Arial" w:cs="Arial"/>
          <w:lang w:val="es-MX" w:eastAsia="es-MX"/>
        </w:rPr>
        <w:t>1113080</w:t>
      </w:r>
      <w:r w:rsidR="00CC5D3D" w:rsidRPr="00017C2E">
        <w:rPr>
          <w:rFonts w:ascii="Arial" w:hAnsi="Arial" w:cs="Arial"/>
          <w:lang w:val="es-MX" w:eastAsia="es-MX"/>
        </w:rPr>
        <w:tab/>
      </w:r>
      <w:r w:rsidRPr="00017C2E">
        <w:rPr>
          <w:rFonts w:ascii="Arial" w:hAnsi="Arial" w:cs="Arial"/>
          <w:lang w:val="es-MX" w:eastAsia="es-MX"/>
        </w:rPr>
        <w:t>Temas Selectos de Química</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4.5</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9</w:t>
      </w:r>
      <w:r w:rsidR="00CC5D3D" w:rsidRPr="00017C2E">
        <w:rPr>
          <w:rFonts w:ascii="Arial" w:hAnsi="Arial" w:cs="Arial"/>
          <w:lang w:val="es-MX" w:eastAsia="es-MX"/>
        </w:rPr>
        <w:tab/>
      </w:r>
      <w:r w:rsidRPr="00017C2E">
        <w:rPr>
          <w:rFonts w:ascii="Arial" w:hAnsi="Arial" w:cs="Arial"/>
          <w:lang w:val="es-MX" w:eastAsia="es-MX"/>
        </w:rPr>
        <w:t>350 Créditos</w:t>
      </w:r>
      <w:r w:rsidR="00CC5D3D" w:rsidRPr="00017C2E">
        <w:rPr>
          <w:rFonts w:ascii="Arial" w:hAnsi="Arial" w:cs="Arial"/>
          <w:lang w:val="es-MX" w:eastAsia="es-MX"/>
        </w:rPr>
        <w:br/>
      </w:r>
      <w:r w:rsidRPr="00017C2E">
        <w:rPr>
          <w:rFonts w:ascii="Arial" w:hAnsi="Arial" w:cs="Arial"/>
          <w:lang w:val="es-MX" w:eastAsia="es-MX"/>
        </w:rPr>
        <w:t>1113097</w:t>
      </w:r>
      <w:r w:rsidR="00CC5D3D" w:rsidRPr="00017C2E">
        <w:rPr>
          <w:rFonts w:ascii="Arial" w:hAnsi="Arial" w:cs="Arial"/>
          <w:lang w:val="es-MX" w:eastAsia="es-MX"/>
        </w:rPr>
        <w:tab/>
      </w:r>
      <w:r w:rsidRPr="00017C2E">
        <w:rPr>
          <w:rFonts w:ascii="Arial" w:hAnsi="Arial" w:cs="Arial"/>
          <w:lang w:val="es-MX" w:eastAsia="es-MX"/>
        </w:rPr>
        <w:t>Electroquímica</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3</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6</w:t>
      </w:r>
      <w:r w:rsidR="00CC5D3D" w:rsidRPr="00017C2E">
        <w:rPr>
          <w:rFonts w:ascii="Arial" w:hAnsi="Arial" w:cs="Arial"/>
          <w:lang w:val="es-MX" w:eastAsia="es-MX"/>
        </w:rPr>
        <w:tab/>
      </w:r>
      <w:r w:rsidRPr="00017C2E">
        <w:rPr>
          <w:rFonts w:ascii="Arial" w:hAnsi="Arial" w:cs="Arial"/>
          <w:lang w:val="es-MX" w:eastAsia="es-MX"/>
        </w:rPr>
        <w:t>1137008</w:t>
      </w:r>
      <w:r w:rsidR="00CC5D3D" w:rsidRPr="00017C2E">
        <w:rPr>
          <w:rFonts w:ascii="Arial" w:hAnsi="Arial" w:cs="Arial"/>
          <w:lang w:val="es-MX" w:eastAsia="es-MX"/>
        </w:rPr>
        <w:br/>
      </w:r>
      <w:r w:rsidRPr="00017C2E">
        <w:rPr>
          <w:rFonts w:ascii="Arial" w:hAnsi="Arial" w:cs="Arial"/>
          <w:lang w:val="es-MX" w:eastAsia="es-MX"/>
        </w:rPr>
        <w:t>1123039</w:t>
      </w:r>
      <w:r w:rsidR="00CC5D3D" w:rsidRPr="00017C2E">
        <w:rPr>
          <w:rFonts w:ascii="Arial" w:hAnsi="Arial" w:cs="Arial"/>
          <w:lang w:val="es-MX" w:eastAsia="es-MX"/>
        </w:rPr>
        <w:tab/>
      </w:r>
      <w:r w:rsidRPr="00017C2E">
        <w:rPr>
          <w:rFonts w:ascii="Arial" w:hAnsi="Arial" w:cs="Arial"/>
          <w:lang w:val="es-MX" w:eastAsia="es-MX"/>
        </w:rPr>
        <w:t>Instrumentación Virtual</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4.5</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9</w:t>
      </w:r>
      <w:r w:rsidR="00CC5D3D" w:rsidRPr="00017C2E">
        <w:rPr>
          <w:rFonts w:ascii="Arial" w:hAnsi="Arial" w:cs="Arial"/>
          <w:lang w:val="es-MX" w:eastAsia="es-MX"/>
        </w:rPr>
        <w:tab/>
      </w:r>
      <w:r w:rsidRPr="00017C2E">
        <w:rPr>
          <w:rFonts w:ascii="Arial" w:hAnsi="Arial" w:cs="Arial"/>
          <w:lang w:val="es-MX" w:eastAsia="es-MX"/>
        </w:rPr>
        <w:t>1133048 y 1151038</w:t>
      </w:r>
      <w:r w:rsidR="00CC5D3D" w:rsidRPr="00017C2E">
        <w:rPr>
          <w:rFonts w:ascii="Arial" w:hAnsi="Arial" w:cs="Arial"/>
          <w:lang w:val="es-MX" w:eastAsia="es-MX"/>
        </w:rPr>
        <w:br/>
      </w:r>
      <w:r w:rsidRPr="00017C2E">
        <w:rPr>
          <w:rFonts w:ascii="Arial" w:hAnsi="Arial" w:cs="Arial"/>
          <w:lang w:val="es-MX" w:eastAsia="es-MX"/>
        </w:rPr>
        <w:t>1132050</w:t>
      </w:r>
      <w:r w:rsidR="00CC5D3D" w:rsidRPr="00017C2E">
        <w:rPr>
          <w:rFonts w:ascii="Arial" w:hAnsi="Arial" w:cs="Arial"/>
          <w:lang w:val="es-MX" w:eastAsia="es-MX"/>
        </w:rPr>
        <w:tab/>
      </w:r>
      <w:r w:rsidRPr="00017C2E">
        <w:rPr>
          <w:rFonts w:ascii="Arial" w:hAnsi="Arial" w:cs="Arial"/>
          <w:lang w:val="es-MX" w:eastAsia="es-MX"/>
        </w:rPr>
        <w:t>Calefacción, Ventilación y Aire Acondicionado</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3</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6</w:t>
      </w:r>
      <w:r w:rsidR="00CC5D3D" w:rsidRPr="00017C2E">
        <w:rPr>
          <w:rFonts w:ascii="Arial" w:hAnsi="Arial" w:cs="Arial"/>
          <w:lang w:val="es-MX" w:eastAsia="es-MX"/>
        </w:rPr>
        <w:tab/>
      </w:r>
      <w:r w:rsidRPr="00017C2E">
        <w:rPr>
          <w:rFonts w:ascii="Arial" w:hAnsi="Arial" w:cs="Arial"/>
          <w:lang w:val="es-MX" w:eastAsia="es-MX"/>
        </w:rPr>
        <w:t>1132026 y 300 Créditos</w:t>
      </w:r>
      <w:r w:rsidR="00CC5D3D" w:rsidRPr="00017C2E">
        <w:rPr>
          <w:rFonts w:ascii="Arial" w:hAnsi="Arial" w:cs="Arial"/>
          <w:lang w:val="es-MX" w:eastAsia="es-MX"/>
        </w:rPr>
        <w:br/>
      </w:r>
      <w:r w:rsidRPr="00017C2E">
        <w:rPr>
          <w:rFonts w:ascii="Arial" w:hAnsi="Arial" w:cs="Arial"/>
          <w:lang w:val="es-MX" w:eastAsia="es-MX"/>
        </w:rPr>
        <w:t>1132077</w:t>
      </w:r>
      <w:r w:rsidR="00CC5D3D" w:rsidRPr="00017C2E">
        <w:rPr>
          <w:rFonts w:ascii="Arial" w:hAnsi="Arial" w:cs="Arial"/>
          <w:lang w:val="es-MX" w:eastAsia="es-MX"/>
        </w:rPr>
        <w:tab/>
      </w:r>
      <w:r w:rsidRPr="00017C2E">
        <w:rPr>
          <w:rFonts w:ascii="Arial" w:hAnsi="Arial" w:cs="Arial"/>
          <w:lang w:val="es-MX" w:eastAsia="es-MX"/>
        </w:rPr>
        <w:t>Temas Selectos de Ingeniería Química</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4.5</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9</w:t>
      </w:r>
      <w:r w:rsidR="00CC5D3D" w:rsidRPr="00017C2E">
        <w:rPr>
          <w:rFonts w:ascii="Arial" w:hAnsi="Arial" w:cs="Arial"/>
          <w:lang w:val="es-MX" w:eastAsia="es-MX"/>
        </w:rPr>
        <w:tab/>
      </w:r>
      <w:r w:rsidRPr="00017C2E">
        <w:rPr>
          <w:rFonts w:ascii="Arial" w:hAnsi="Arial" w:cs="Arial"/>
          <w:lang w:val="es-MX" w:eastAsia="es-MX"/>
        </w:rPr>
        <w:t>350 Créditos</w:t>
      </w:r>
      <w:r w:rsidR="00CC5D3D" w:rsidRPr="00017C2E">
        <w:rPr>
          <w:rFonts w:ascii="Arial" w:hAnsi="Arial" w:cs="Arial"/>
          <w:lang w:val="es-MX" w:eastAsia="es-MX"/>
        </w:rPr>
        <w:br/>
      </w:r>
      <w:r w:rsidRPr="00017C2E">
        <w:rPr>
          <w:rFonts w:ascii="Arial" w:hAnsi="Arial" w:cs="Arial"/>
          <w:lang w:val="es-MX" w:eastAsia="es-MX"/>
        </w:rPr>
        <w:t>1154029</w:t>
      </w:r>
      <w:r w:rsidR="00CC5D3D" w:rsidRPr="00017C2E">
        <w:rPr>
          <w:rFonts w:ascii="Arial" w:hAnsi="Arial" w:cs="Arial"/>
          <w:lang w:val="es-MX" w:eastAsia="es-MX"/>
        </w:rPr>
        <w:tab/>
      </w:r>
      <w:r w:rsidRPr="00017C2E">
        <w:rPr>
          <w:rFonts w:ascii="Arial" w:hAnsi="Arial" w:cs="Arial"/>
          <w:lang w:val="es-MX" w:eastAsia="es-MX"/>
        </w:rPr>
        <w:t>Análisis y Diseño de Experimentos en Ingeniería</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4.5</w:t>
      </w:r>
      <w:r w:rsidR="00CC5D3D" w:rsidRPr="00017C2E">
        <w:rPr>
          <w:rFonts w:ascii="Arial" w:hAnsi="Arial" w:cs="Arial"/>
          <w:lang w:val="es-MX" w:eastAsia="es-MX"/>
        </w:rPr>
        <w:tab/>
      </w:r>
      <w:r w:rsidR="00CC5D3D" w:rsidRPr="00017C2E">
        <w:rPr>
          <w:rFonts w:ascii="Arial" w:hAnsi="Arial" w:cs="Arial"/>
          <w:lang w:val="es-MX" w:eastAsia="es-MX"/>
        </w:rPr>
        <w:tab/>
      </w:r>
      <w:r w:rsidRPr="00017C2E">
        <w:rPr>
          <w:rFonts w:ascii="Arial" w:hAnsi="Arial" w:cs="Arial"/>
          <w:lang w:val="es-MX" w:eastAsia="es-MX"/>
        </w:rPr>
        <w:t>9</w:t>
      </w:r>
      <w:r w:rsidR="00CC5D3D" w:rsidRPr="00017C2E">
        <w:rPr>
          <w:rFonts w:ascii="Arial" w:hAnsi="Arial" w:cs="Arial"/>
          <w:lang w:val="es-MX" w:eastAsia="es-MX"/>
        </w:rPr>
        <w:tab/>
      </w:r>
      <w:r w:rsidRPr="00017C2E">
        <w:rPr>
          <w:rFonts w:ascii="Arial" w:hAnsi="Arial" w:cs="Arial"/>
          <w:lang w:val="es-MX" w:eastAsia="es-MX"/>
        </w:rPr>
        <w:t>1153001</w:t>
      </w:r>
      <w:r w:rsidR="00CC5D3D" w:rsidRPr="00017C2E">
        <w:rPr>
          <w:rFonts w:ascii="Arial" w:hAnsi="Arial" w:cs="Arial"/>
          <w:lang w:val="es-MX" w:eastAsia="es-MX"/>
        </w:rPr>
        <w:br/>
      </w:r>
      <w:r w:rsidRPr="00017C2E">
        <w:rPr>
          <w:rFonts w:ascii="Arial" w:hAnsi="Arial" w:cs="Arial"/>
          <w:lang w:val="es-MX" w:eastAsia="es-MX"/>
        </w:rPr>
        <w:t>1154045</w:t>
      </w:r>
      <w:r w:rsidR="00CC5D3D" w:rsidRPr="00017C2E">
        <w:rPr>
          <w:rFonts w:ascii="Arial" w:hAnsi="Arial" w:cs="Arial"/>
          <w:lang w:val="es-MX" w:eastAsia="es-MX"/>
        </w:rPr>
        <w:tab/>
      </w:r>
      <w:r w:rsidRPr="00017C2E">
        <w:rPr>
          <w:rFonts w:ascii="Arial" w:hAnsi="Arial" w:cs="Arial"/>
          <w:lang w:val="es-MX" w:eastAsia="es-MX"/>
        </w:rPr>
        <w:t>Seguridad e Higiene Industrial</w:t>
      </w:r>
      <w:r w:rsidR="00CC5D3D" w:rsidRPr="00017C2E">
        <w:rPr>
          <w:rFonts w:ascii="Arial" w:hAnsi="Arial" w:cs="Arial"/>
          <w:lang w:val="es-MX" w:eastAsia="es-MX"/>
        </w:rPr>
        <w:tab/>
      </w:r>
      <w:r w:rsidRPr="00017C2E">
        <w:rPr>
          <w:rFonts w:ascii="Arial" w:hAnsi="Arial" w:cs="Arial"/>
          <w:lang w:val="es-MX" w:eastAsia="es-MX"/>
        </w:rPr>
        <w:t>OPT.</w:t>
      </w:r>
      <w:r w:rsidR="00CC5D3D" w:rsidRPr="00017C2E">
        <w:rPr>
          <w:rFonts w:ascii="Arial" w:hAnsi="Arial" w:cs="Arial"/>
          <w:lang w:val="es-MX" w:eastAsia="es-MX"/>
        </w:rPr>
        <w:tab/>
      </w:r>
      <w:r w:rsidRPr="00017C2E">
        <w:rPr>
          <w:rFonts w:ascii="Arial" w:hAnsi="Arial" w:cs="Arial"/>
          <w:lang w:val="es-MX" w:eastAsia="es-MX"/>
        </w:rPr>
        <w:t>3.5</w:t>
      </w:r>
      <w:r w:rsidR="00CC5D3D" w:rsidRPr="00017C2E">
        <w:rPr>
          <w:rFonts w:ascii="Arial" w:hAnsi="Arial" w:cs="Arial"/>
          <w:lang w:val="es-MX" w:eastAsia="es-MX"/>
        </w:rPr>
        <w:tab/>
      </w:r>
      <w:r w:rsidRPr="00017C2E">
        <w:rPr>
          <w:rFonts w:ascii="Arial" w:hAnsi="Arial" w:cs="Arial"/>
          <w:lang w:val="es-MX" w:eastAsia="es-MX"/>
        </w:rPr>
        <w:t>1</w:t>
      </w:r>
      <w:r w:rsidR="00CC5D3D" w:rsidRPr="00017C2E">
        <w:rPr>
          <w:rFonts w:ascii="Arial" w:hAnsi="Arial" w:cs="Arial"/>
          <w:lang w:val="es-MX" w:eastAsia="es-MX"/>
        </w:rPr>
        <w:tab/>
      </w:r>
      <w:r w:rsidRPr="00017C2E">
        <w:rPr>
          <w:rFonts w:ascii="Arial" w:hAnsi="Arial" w:cs="Arial"/>
          <w:lang w:val="es-MX" w:eastAsia="es-MX"/>
        </w:rPr>
        <w:t>8</w:t>
      </w:r>
      <w:r w:rsidR="00CC5D3D" w:rsidRPr="00017C2E">
        <w:rPr>
          <w:rFonts w:ascii="Arial" w:hAnsi="Arial" w:cs="Arial"/>
          <w:lang w:val="es-MX" w:eastAsia="es-MX"/>
        </w:rPr>
        <w:tab/>
      </w:r>
      <w:r w:rsidRPr="00017C2E">
        <w:rPr>
          <w:rFonts w:ascii="Arial" w:hAnsi="Arial" w:cs="Arial"/>
          <w:lang w:val="es-MX" w:eastAsia="es-MX"/>
        </w:rPr>
        <w:t>350 Créditos</w:t>
      </w:r>
    </w:p>
    <w:p w:rsidR="009F1C8A" w:rsidRPr="00017C2E" w:rsidRDefault="009F1C8A" w:rsidP="009F1C8A">
      <w:pPr>
        <w:tabs>
          <w:tab w:val="left" w:pos="9072"/>
        </w:tabs>
        <w:autoSpaceDE w:val="0"/>
        <w:autoSpaceDN w:val="0"/>
        <w:adjustRightInd w:val="0"/>
        <w:rPr>
          <w:rFonts w:ascii="Arial" w:hAnsi="Arial" w:cs="Arial"/>
          <w:b/>
          <w:bCs/>
          <w:lang w:val="es-MX" w:eastAsia="es-MX"/>
        </w:rPr>
      </w:pPr>
      <w:r w:rsidRPr="00017C2E">
        <w:rPr>
          <w:rFonts w:ascii="Arial" w:hAnsi="Arial" w:cs="Arial"/>
          <w:b/>
          <w:bCs/>
          <w:lang w:val="es-MX" w:eastAsia="es-MX"/>
        </w:rPr>
        <w:tab/>
        <w:t>____________</w:t>
      </w:r>
    </w:p>
    <w:p w:rsidR="009F1C8A" w:rsidRPr="00017C2E" w:rsidRDefault="009F1C8A" w:rsidP="009F1C8A">
      <w:pPr>
        <w:tabs>
          <w:tab w:val="left" w:pos="993"/>
          <w:tab w:val="left" w:pos="9214"/>
        </w:tabs>
        <w:autoSpaceDE w:val="0"/>
        <w:autoSpaceDN w:val="0"/>
        <w:adjustRightInd w:val="0"/>
        <w:rPr>
          <w:rFonts w:ascii="Arial" w:hAnsi="Arial" w:cs="Arial"/>
          <w:b/>
          <w:lang w:val="es-MX" w:eastAsia="es-MX"/>
        </w:rPr>
      </w:pPr>
      <w:r w:rsidRPr="00017C2E">
        <w:rPr>
          <w:rFonts w:ascii="Arial" w:hAnsi="Arial" w:cs="Arial"/>
          <w:b/>
          <w:bCs/>
          <w:lang w:val="es-MX" w:eastAsia="es-MX"/>
        </w:rPr>
        <w:tab/>
        <w:t>TOTAL DE CRÉDITOS DE UEA OPTATIVAS DEL TRONCO DE INTEGRACIÓN</w:t>
      </w:r>
      <w:r w:rsidRPr="00017C2E">
        <w:rPr>
          <w:rFonts w:ascii="Arial" w:hAnsi="Arial" w:cs="Arial"/>
          <w:b/>
          <w:bCs/>
          <w:lang w:val="es-MX" w:eastAsia="es-MX"/>
        </w:rPr>
        <w:tab/>
      </w:r>
      <w:r w:rsidRPr="00017C2E">
        <w:rPr>
          <w:rFonts w:ascii="Arial" w:hAnsi="Arial" w:cs="Arial"/>
          <w:b/>
          <w:lang w:val="es-MX" w:eastAsia="es-MX"/>
        </w:rPr>
        <w:t>5</w:t>
      </w:r>
      <w:r w:rsidR="003B7165" w:rsidRPr="00017C2E">
        <w:rPr>
          <w:rFonts w:ascii="Arial" w:hAnsi="Arial" w:cs="Arial"/>
          <w:b/>
          <w:lang w:val="es-MX" w:eastAsia="es-MX"/>
        </w:rPr>
        <w:t>4</w:t>
      </w:r>
      <w:r w:rsidRPr="00017C2E">
        <w:rPr>
          <w:rFonts w:ascii="Arial" w:hAnsi="Arial" w:cs="Arial"/>
          <w:b/>
          <w:lang w:val="es-MX" w:eastAsia="es-MX"/>
        </w:rPr>
        <w:t xml:space="preserve"> mínimo</w:t>
      </w:r>
      <w:r w:rsidR="003B7165" w:rsidRPr="00017C2E">
        <w:rPr>
          <w:rFonts w:ascii="Arial" w:hAnsi="Arial" w:cs="Arial"/>
          <w:b/>
          <w:lang w:val="es-MX" w:eastAsia="es-MX"/>
        </w:rPr>
        <w:t>*</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017C2E">
        <w:rPr>
          <w:rFonts w:ascii="Arial" w:hAnsi="Arial" w:cs="Arial"/>
          <w:sz w:val="20"/>
          <w:lang w:val="es-MX" w:eastAsia="es-MX"/>
        </w:rPr>
        <w:t xml:space="preserve">La lista anterior podrá ser complementada por un listado de </w:t>
      </w:r>
      <w:r w:rsidR="00E365D1" w:rsidRPr="00017C2E">
        <w:rPr>
          <w:rFonts w:ascii="Arial" w:hAnsi="Arial" w:cs="Arial"/>
          <w:sz w:val="20"/>
          <w:lang w:val="es-MX" w:eastAsia="es-MX"/>
        </w:rPr>
        <w:t xml:space="preserve">UEA </w:t>
      </w:r>
      <w:r w:rsidRPr="00017C2E">
        <w:rPr>
          <w:rFonts w:ascii="Arial" w:hAnsi="Arial" w:cs="Arial"/>
          <w:sz w:val="20"/>
          <w:lang w:val="es-MX" w:eastAsia="es-MX"/>
        </w:rPr>
        <w:t>que será revisado y aprobado anualmente por el Consejo Divisional.</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3B716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567" w:right="71" w:hanging="141"/>
        <w:jc w:val="both"/>
        <w:rPr>
          <w:rFonts w:ascii="Arial" w:hAnsi="Arial" w:cs="Arial"/>
          <w:sz w:val="22"/>
        </w:rPr>
      </w:pPr>
      <w:r w:rsidRPr="00017C2E">
        <w:rPr>
          <w:rFonts w:ascii="Arial" w:hAnsi="Arial" w:cs="Arial"/>
          <w:i/>
          <w:iCs/>
          <w:sz w:val="20"/>
          <w:szCs w:val="18"/>
        </w:rPr>
        <w:t xml:space="preserve">* NOTA: </w:t>
      </w:r>
      <w:r w:rsidRPr="00017C2E">
        <w:rPr>
          <w:rFonts w:ascii="Arial" w:hAnsi="Arial" w:cs="Arial"/>
          <w:sz w:val="20"/>
          <w:szCs w:val="18"/>
        </w:rPr>
        <w:t>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9F1C8A" w:rsidRPr="00017C2E" w:rsidRDefault="009F1C8A"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3B7165" w:rsidRPr="00017C2E" w:rsidRDefault="003B7165" w:rsidP="009F1C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F1C8A" w:rsidRPr="00017C2E"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017C2E">
        <w:rPr>
          <w:rFonts w:ascii="Arial" w:hAnsi="Arial" w:cs="Arial"/>
          <w:b/>
          <w:bCs/>
          <w:lang w:val="es-MX" w:eastAsia="es-MX"/>
        </w:rPr>
        <w:lastRenderedPageBreak/>
        <w:t>CRÉDITOS DEL PLAN DE ESTUDIOS</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017C2E">
        <w:rPr>
          <w:rFonts w:ascii="Arial" w:hAnsi="Arial" w:cs="Arial"/>
          <w:b/>
          <w:bCs/>
          <w:lang w:val="es-MX" w:eastAsia="es-MX"/>
        </w:rPr>
        <w:t>DISTRIBUCIÓN DE CRÉDITOS DEL PLAN DE ESTUDIOS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tabs>
          <w:tab w:val="left" w:pos="851"/>
          <w:tab w:val="left" w:pos="7938"/>
        </w:tabs>
        <w:autoSpaceDE w:val="0"/>
        <w:autoSpaceDN w:val="0"/>
        <w:adjustRightInd w:val="0"/>
        <w:jc w:val="both"/>
        <w:rPr>
          <w:rFonts w:ascii="Arial" w:hAnsi="Arial" w:cs="Arial"/>
          <w:lang w:val="es-MX" w:eastAsia="es-MX"/>
        </w:rPr>
      </w:pPr>
      <w:r w:rsidRPr="00017C2E">
        <w:rPr>
          <w:rFonts w:ascii="Arial" w:hAnsi="Arial" w:cs="Arial"/>
          <w:lang w:val="es-MX" w:eastAsia="es-MX"/>
        </w:rPr>
        <w:tab/>
        <w:t xml:space="preserve">TRONCO DE NIVELACIÓN ACADÉMICA………………………………………… </w:t>
      </w:r>
      <w:r w:rsidR="00E24CD9" w:rsidRPr="00017C2E">
        <w:rPr>
          <w:rFonts w:ascii="Arial" w:hAnsi="Arial" w:cs="Arial"/>
          <w:lang w:val="es-MX" w:eastAsia="es-MX"/>
        </w:rPr>
        <w:t xml:space="preserve">  </w:t>
      </w:r>
      <w:r w:rsidR="0049040B" w:rsidRPr="00017C2E">
        <w:rPr>
          <w:rFonts w:ascii="Arial" w:hAnsi="Arial" w:cs="Arial"/>
          <w:lang w:val="es-MX" w:eastAsia="es-MX"/>
        </w:rPr>
        <w:t xml:space="preserve">  </w:t>
      </w:r>
      <w:r w:rsidR="003B7165" w:rsidRPr="00017C2E">
        <w:rPr>
          <w:rFonts w:ascii="Arial" w:hAnsi="Arial" w:cs="Arial"/>
          <w:lang w:val="es-MX" w:eastAsia="es-MX"/>
        </w:rPr>
        <w:t>4</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TRONCO GENERAL………………………………………………………….……… 1</w:t>
      </w:r>
      <w:r w:rsidR="0049040B" w:rsidRPr="00017C2E">
        <w:rPr>
          <w:rFonts w:ascii="Arial" w:hAnsi="Arial" w:cs="Arial"/>
          <w:lang w:val="es-MX" w:eastAsia="es-MX"/>
        </w:rPr>
        <w:t>32</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TRONCO BÁSICO PROFESIONAL………………………………………………… 21</w:t>
      </w:r>
      <w:r w:rsidR="00CC5D3D" w:rsidRPr="00017C2E">
        <w:rPr>
          <w:rFonts w:ascii="Arial" w:hAnsi="Arial" w:cs="Arial"/>
          <w:lang w:val="es-MX" w:eastAsia="es-MX"/>
        </w:rPr>
        <w:t>8</w:t>
      </w:r>
    </w:p>
    <w:p w:rsidR="00E24CD9" w:rsidRPr="00017C2E" w:rsidRDefault="00E24CD9" w:rsidP="009F1C8A">
      <w:pPr>
        <w:autoSpaceDE w:val="0"/>
        <w:autoSpaceDN w:val="0"/>
        <w:adjustRightInd w:val="0"/>
        <w:jc w:val="both"/>
        <w:rPr>
          <w:rFonts w:ascii="Arial" w:hAnsi="Arial" w:cs="Arial"/>
          <w:lang w:val="es-MX" w:eastAsia="es-MX"/>
        </w:rPr>
      </w:pP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 xml:space="preserve">TRONCO INTER Y MULTIDISCIPLINAR………………………………..…………. </w:t>
      </w:r>
      <w:r w:rsidR="00E24CD9" w:rsidRPr="00017C2E">
        <w:rPr>
          <w:rFonts w:ascii="Arial" w:hAnsi="Arial" w:cs="Arial"/>
          <w:lang w:val="es-MX" w:eastAsia="es-MX"/>
        </w:rPr>
        <w:t xml:space="preserve"> </w:t>
      </w:r>
      <w:r w:rsidRPr="00017C2E">
        <w:rPr>
          <w:rFonts w:ascii="Arial" w:hAnsi="Arial" w:cs="Arial"/>
          <w:lang w:val="es-MX" w:eastAsia="es-MX"/>
        </w:rPr>
        <w:t>4</w:t>
      </w:r>
      <w:r w:rsidR="003B7165" w:rsidRPr="00017C2E">
        <w:rPr>
          <w:rFonts w:ascii="Arial" w:hAnsi="Arial" w:cs="Arial"/>
          <w:lang w:val="es-MX" w:eastAsia="es-MX"/>
        </w:rPr>
        <w:t>8</w:t>
      </w:r>
      <w:r w:rsidRPr="00017C2E">
        <w:rPr>
          <w:rFonts w:ascii="Arial" w:hAnsi="Arial" w:cs="Arial"/>
          <w:lang w:val="es-MX" w:eastAsia="es-MX"/>
        </w:rPr>
        <w:t xml:space="preserve"> mín.</w:t>
      </w: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UEA Obligatorias………………………………………………….. 30</w:t>
      </w: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 xml:space="preserve">UEA Optativas…………………..……………….…………..……. </w:t>
      </w:r>
      <w:r w:rsidR="003B7165" w:rsidRPr="00017C2E">
        <w:rPr>
          <w:rFonts w:ascii="Arial" w:hAnsi="Arial" w:cs="Arial"/>
          <w:lang w:val="es-MX" w:eastAsia="es-MX"/>
        </w:rPr>
        <w:t>18</w:t>
      </w:r>
      <w:r w:rsidRPr="00017C2E">
        <w:rPr>
          <w:rFonts w:ascii="Arial" w:hAnsi="Arial" w:cs="Arial"/>
          <w:lang w:val="es-MX" w:eastAsia="es-MX"/>
        </w:rPr>
        <w:t xml:space="preserve"> mín.</w:t>
      </w:r>
    </w:p>
    <w:p w:rsidR="009F1C8A" w:rsidRPr="00017C2E" w:rsidRDefault="009F1C8A" w:rsidP="009F1C8A">
      <w:pPr>
        <w:tabs>
          <w:tab w:val="left" w:pos="6379"/>
        </w:tabs>
        <w:autoSpaceDE w:val="0"/>
        <w:autoSpaceDN w:val="0"/>
        <w:adjustRightInd w:val="0"/>
        <w:jc w:val="both"/>
        <w:rPr>
          <w:rFonts w:ascii="Arial" w:hAnsi="Arial" w:cs="Arial"/>
          <w:lang w:val="es-MX" w:eastAsia="es-MX"/>
        </w:rPr>
      </w:pPr>
      <w:r w:rsidRPr="00017C2E">
        <w:rPr>
          <w:rFonts w:ascii="Arial" w:hAnsi="Arial" w:cs="Arial"/>
          <w:lang w:val="es-MX" w:eastAsia="es-MX"/>
        </w:rPr>
        <w:tab/>
        <w:t>_______</w:t>
      </w:r>
    </w:p>
    <w:p w:rsidR="009F1C8A" w:rsidRPr="00017C2E" w:rsidRDefault="009F1C8A" w:rsidP="009F1C8A">
      <w:pPr>
        <w:tabs>
          <w:tab w:val="left" w:pos="4820"/>
          <w:tab w:val="left" w:pos="6379"/>
        </w:tabs>
        <w:autoSpaceDE w:val="0"/>
        <w:autoSpaceDN w:val="0"/>
        <w:adjustRightInd w:val="0"/>
        <w:jc w:val="both"/>
        <w:rPr>
          <w:rFonts w:ascii="Arial" w:hAnsi="Arial" w:cs="Arial"/>
          <w:lang w:val="es-MX" w:eastAsia="es-MX"/>
        </w:rPr>
      </w:pPr>
      <w:r w:rsidRPr="00017C2E">
        <w:rPr>
          <w:rFonts w:ascii="Arial" w:hAnsi="Arial" w:cs="Arial"/>
          <w:lang w:val="es-MX" w:eastAsia="es-MX"/>
        </w:rPr>
        <w:tab/>
        <w:t>SUMA</w:t>
      </w:r>
      <w:r w:rsidRPr="00017C2E">
        <w:rPr>
          <w:rFonts w:ascii="Arial" w:hAnsi="Arial" w:cs="Arial"/>
          <w:lang w:val="es-MX" w:eastAsia="es-MX"/>
        </w:rPr>
        <w:tab/>
        <w:t>4</w:t>
      </w:r>
      <w:r w:rsidR="003B7165" w:rsidRPr="00017C2E">
        <w:rPr>
          <w:rFonts w:ascii="Arial" w:hAnsi="Arial" w:cs="Arial"/>
          <w:lang w:val="es-MX" w:eastAsia="es-MX"/>
        </w:rPr>
        <w:t>8</w:t>
      </w:r>
      <w:r w:rsidRPr="00017C2E">
        <w:rPr>
          <w:rFonts w:ascii="Arial" w:hAnsi="Arial" w:cs="Arial"/>
          <w:lang w:val="es-MX" w:eastAsia="es-MX"/>
        </w:rPr>
        <w:t xml:space="preserve"> mín.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 xml:space="preserve">TRONCO DE INTEGRACIÓN………………………………………………………... </w:t>
      </w:r>
      <w:r w:rsidR="00E24CD9" w:rsidRPr="00017C2E">
        <w:rPr>
          <w:rFonts w:ascii="Arial" w:hAnsi="Arial" w:cs="Arial"/>
          <w:lang w:val="es-MX" w:eastAsia="es-MX"/>
        </w:rPr>
        <w:t xml:space="preserve"> </w:t>
      </w:r>
      <w:r w:rsidRPr="00017C2E">
        <w:rPr>
          <w:rFonts w:ascii="Arial" w:hAnsi="Arial" w:cs="Arial"/>
          <w:lang w:val="es-MX" w:eastAsia="es-MX"/>
        </w:rPr>
        <w:t>7</w:t>
      </w:r>
      <w:r w:rsidR="003B7165" w:rsidRPr="00017C2E">
        <w:rPr>
          <w:rFonts w:ascii="Arial" w:hAnsi="Arial" w:cs="Arial"/>
          <w:lang w:val="es-MX" w:eastAsia="es-MX"/>
        </w:rPr>
        <w:t>5</w:t>
      </w:r>
      <w:r w:rsidRPr="00017C2E">
        <w:rPr>
          <w:rFonts w:ascii="Arial" w:hAnsi="Arial" w:cs="Arial"/>
          <w:lang w:val="es-MX" w:eastAsia="es-MX"/>
        </w:rPr>
        <w:t xml:space="preserve"> mín.</w:t>
      </w: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UEA Obligatorias…………………………………………………... 21</w:t>
      </w:r>
    </w:p>
    <w:p w:rsidR="009F1C8A" w:rsidRPr="00017C2E" w:rsidRDefault="009F1C8A" w:rsidP="009F1C8A">
      <w:pPr>
        <w:tabs>
          <w:tab w:val="left" w:pos="851"/>
        </w:tabs>
        <w:autoSpaceDE w:val="0"/>
        <w:autoSpaceDN w:val="0"/>
        <w:adjustRightInd w:val="0"/>
        <w:jc w:val="both"/>
        <w:rPr>
          <w:rFonts w:ascii="Arial" w:hAnsi="Arial" w:cs="Arial"/>
          <w:lang w:val="es-MX" w:eastAsia="es-MX"/>
        </w:rPr>
      </w:pPr>
      <w:r w:rsidRPr="00017C2E">
        <w:rPr>
          <w:rFonts w:ascii="Arial" w:hAnsi="Arial" w:cs="Arial"/>
          <w:lang w:val="es-MX" w:eastAsia="es-MX"/>
        </w:rPr>
        <w:tab/>
        <w:t>UEA Optativas.……………….………………………………...….. 5</w:t>
      </w:r>
      <w:r w:rsidR="003B7165" w:rsidRPr="00017C2E">
        <w:rPr>
          <w:rFonts w:ascii="Arial" w:hAnsi="Arial" w:cs="Arial"/>
          <w:lang w:val="es-MX" w:eastAsia="es-MX"/>
        </w:rPr>
        <w:t>4</w:t>
      </w:r>
      <w:r w:rsidRPr="00017C2E">
        <w:rPr>
          <w:rFonts w:ascii="Arial" w:hAnsi="Arial" w:cs="Arial"/>
          <w:lang w:val="es-MX" w:eastAsia="es-MX"/>
        </w:rPr>
        <w:t xml:space="preserve"> mín.</w:t>
      </w:r>
    </w:p>
    <w:p w:rsidR="009F1C8A" w:rsidRPr="00017C2E" w:rsidRDefault="009F1C8A" w:rsidP="009F1C8A">
      <w:pPr>
        <w:tabs>
          <w:tab w:val="left" w:pos="6379"/>
        </w:tabs>
        <w:autoSpaceDE w:val="0"/>
        <w:autoSpaceDN w:val="0"/>
        <w:adjustRightInd w:val="0"/>
        <w:jc w:val="both"/>
        <w:rPr>
          <w:rFonts w:ascii="Arial" w:hAnsi="Arial" w:cs="Arial"/>
          <w:lang w:val="es-MX" w:eastAsia="es-MX"/>
        </w:rPr>
      </w:pPr>
      <w:r w:rsidRPr="00017C2E">
        <w:rPr>
          <w:rFonts w:ascii="Arial" w:hAnsi="Arial" w:cs="Arial"/>
          <w:lang w:val="es-MX" w:eastAsia="es-MX"/>
        </w:rPr>
        <w:tab/>
        <w:t>_______</w:t>
      </w:r>
    </w:p>
    <w:p w:rsidR="009F1C8A" w:rsidRPr="00017C2E" w:rsidRDefault="009F1C8A" w:rsidP="009F1C8A">
      <w:pPr>
        <w:tabs>
          <w:tab w:val="left" w:pos="4820"/>
          <w:tab w:val="left" w:pos="6379"/>
        </w:tabs>
        <w:autoSpaceDE w:val="0"/>
        <w:autoSpaceDN w:val="0"/>
        <w:adjustRightInd w:val="0"/>
        <w:jc w:val="both"/>
        <w:rPr>
          <w:rFonts w:ascii="Arial" w:hAnsi="Arial" w:cs="Arial"/>
          <w:lang w:val="es-MX" w:eastAsia="es-MX"/>
        </w:rPr>
      </w:pPr>
      <w:r w:rsidRPr="00017C2E">
        <w:rPr>
          <w:rFonts w:ascii="Arial" w:hAnsi="Arial" w:cs="Arial"/>
          <w:lang w:val="es-MX" w:eastAsia="es-MX"/>
        </w:rPr>
        <w:tab/>
        <w:t>SUMA</w:t>
      </w:r>
      <w:r w:rsidRPr="00017C2E">
        <w:rPr>
          <w:rFonts w:ascii="Arial" w:hAnsi="Arial" w:cs="Arial"/>
          <w:lang w:val="es-MX" w:eastAsia="es-MX"/>
        </w:rPr>
        <w:tab/>
        <w:t>7</w:t>
      </w:r>
      <w:r w:rsidR="003B7165" w:rsidRPr="00017C2E">
        <w:rPr>
          <w:rFonts w:ascii="Arial" w:hAnsi="Arial" w:cs="Arial"/>
          <w:lang w:val="es-MX" w:eastAsia="es-MX"/>
        </w:rPr>
        <w:t>5</w:t>
      </w:r>
      <w:r w:rsidRPr="00017C2E">
        <w:rPr>
          <w:rFonts w:ascii="Arial" w:hAnsi="Arial" w:cs="Arial"/>
          <w:lang w:val="es-MX" w:eastAsia="es-MX"/>
        </w:rPr>
        <w:t xml:space="preserve"> mín.</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tabs>
          <w:tab w:val="left" w:pos="851"/>
        </w:tabs>
        <w:autoSpaceDE w:val="0"/>
        <w:autoSpaceDN w:val="0"/>
        <w:adjustRightInd w:val="0"/>
        <w:jc w:val="both"/>
        <w:rPr>
          <w:rFonts w:ascii="Arial" w:hAnsi="Arial" w:cs="Arial"/>
          <w:b/>
          <w:bCs/>
          <w:lang w:val="es-MX" w:eastAsia="es-MX"/>
        </w:rPr>
      </w:pPr>
      <w:r w:rsidRPr="00017C2E">
        <w:rPr>
          <w:rFonts w:ascii="Arial" w:hAnsi="Arial" w:cs="Arial"/>
          <w:b/>
          <w:bCs/>
          <w:lang w:val="es-MX" w:eastAsia="es-MX"/>
        </w:rPr>
        <w:tab/>
        <w:t>TOTAL DEL PLAN……………………………………………………………………. 4</w:t>
      </w:r>
      <w:r w:rsidR="0049040B" w:rsidRPr="00017C2E">
        <w:rPr>
          <w:rFonts w:ascii="Arial" w:hAnsi="Arial" w:cs="Arial"/>
          <w:b/>
          <w:bCs/>
          <w:lang w:val="es-MX" w:eastAsia="es-MX"/>
        </w:rPr>
        <w:t>77</w:t>
      </w:r>
      <w:r w:rsidRPr="00017C2E">
        <w:rPr>
          <w:rFonts w:ascii="Arial" w:hAnsi="Arial" w:cs="Arial"/>
          <w:b/>
          <w:bCs/>
          <w:lang w:val="es-MX" w:eastAsia="es-MX"/>
        </w:rPr>
        <w:t xml:space="preserve"> mínimo</w:t>
      </w:r>
    </w:p>
    <w:p w:rsidR="009F1C8A" w:rsidRPr="00017C2E" w:rsidRDefault="009F1C8A" w:rsidP="009F1C8A">
      <w:pPr>
        <w:autoSpaceDE w:val="0"/>
        <w:autoSpaceDN w:val="0"/>
        <w:adjustRightInd w:val="0"/>
        <w:jc w:val="both"/>
        <w:rPr>
          <w:rFonts w:ascii="Arial" w:hAnsi="Arial" w:cs="Arial"/>
          <w:b/>
          <w:bCs/>
          <w:lang w:val="es-MX" w:eastAsia="es-MX"/>
        </w:rPr>
      </w:pPr>
    </w:p>
    <w:p w:rsidR="00E365D1" w:rsidRPr="00017C2E" w:rsidRDefault="00E365D1" w:rsidP="009F1C8A">
      <w:pPr>
        <w:autoSpaceDE w:val="0"/>
        <w:autoSpaceDN w:val="0"/>
        <w:adjustRightInd w:val="0"/>
        <w:jc w:val="both"/>
        <w:rPr>
          <w:rFonts w:ascii="Arial" w:hAnsi="Arial" w:cs="Arial"/>
          <w:b/>
          <w:bCs/>
          <w:lang w:val="es-MX" w:eastAsia="es-MX"/>
        </w:rPr>
      </w:pPr>
    </w:p>
    <w:p w:rsidR="009F1C8A" w:rsidRPr="00017C2E" w:rsidRDefault="009F1C8A" w:rsidP="00E365D1">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017C2E">
        <w:rPr>
          <w:rFonts w:ascii="Arial" w:hAnsi="Arial" w:cs="Arial"/>
          <w:b/>
          <w:bCs/>
          <w:lang w:val="es-MX" w:eastAsia="es-MX"/>
        </w:rPr>
        <w:t>NÚMERO MÍNIMO, NORMAL Y MÁXIMO DE CRÉDITOS QUE SE PODRÁN CURSAR POR TRIMESTRE</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372F1F" w:rsidP="00E365D1">
      <w:pPr>
        <w:autoSpaceDE w:val="0"/>
        <w:autoSpaceDN w:val="0"/>
        <w:adjustRightInd w:val="0"/>
        <w:ind w:left="426"/>
        <w:jc w:val="both"/>
        <w:rPr>
          <w:rFonts w:ascii="Arial" w:hAnsi="Arial" w:cs="Arial"/>
          <w:lang w:val="es-MX" w:eastAsia="es-MX"/>
        </w:rPr>
      </w:pPr>
      <w:r w:rsidRPr="00585AB9">
        <w:rPr>
          <w:rFonts w:ascii="Arial" w:hAnsi="Arial" w:cs="Arial"/>
          <w:lang w:val="es-MX" w:eastAsia="es-MX"/>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Pr>
          <w:rFonts w:ascii="Arial" w:hAnsi="Arial" w:cs="Arial"/>
          <w:lang w:val="es-MX" w:eastAsia="es-MX"/>
        </w:rPr>
        <w:t xml:space="preserve">la </w:t>
      </w:r>
      <w:r w:rsidRPr="00585AB9">
        <w:rPr>
          <w:rFonts w:ascii="Arial" w:hAnsi="Arial" w:cs="Arial"/>
          <w:lang w:val="es-MX" w:eastAsia="es-MX"/>
        </w:rPr>
        <w:t>Física (1111078) será de 47 créditos; el número máximo de créditos a inscribir en el primer trimestre es de 50 créditos.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E365D1">
      <w:pPr>
        <w:autoSpaceDE w:val="0"/>
        <w:autoSpaceDN w:val="0"/>
        <w:adjustRightInd w:val="0"/>
        <w:ind w:left="426"/>
        <w:jc w:val="both"/>
        <w:rPr>
          <w:rFonts w:ascii="Arial" w:hAnsi="Arial" w:cs="Arial"/>
          <w:lang w:val="es-MX" w:eastAsia="es-MX"/>
        </w:rPr>
      </w:pPr>
      <w:r w:rsidRPr="00017C2E">
        <w:rPr>
          <w:rFonts w:ascii="Arial" w:hAnsi="Arial" w:cs="Arial"/>
          <w:lang w:val="es-MX" w:eastAsia="es-MX"/>
        </w:rPr>
        <w:t>A partir del segundo trimestre el número mínimo, normal y máximo de créditos que podrán cursarse por trimestre será de: 0, 4</w:t>
      </w:r>
      <w:r w:rsidR="003B7165" w:rsidRPr="00017C2E">
        <w:rPr>
          <w:rFonts w:ascii="Arial" w:hAnsi="Arial" w:cs="Arial"/>
          <w:lang w:val="es-MX" w:eastAsia="es-MX"/>
        </w:rPr>
        <w:t>5</w:t>
      </w:r>
      <w:r w:rsidRPr="00017C2E">
        <w:rPr>
          <w:rFonts w:ascii="Arial" w:hAnsi="Arial" w:cs="Arial"/>
          <w:lang w:val="es-MX" w:eastAsia="es-MX"/>
        </w:rPr>
        <w:t xml:space="preserve"> y 63, respectivamente.</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autoSpaceDE w:val="0"/>
        <w:autoSpaceDN w:val="0"/>
        <w:adjustRightInd w:val="0"/>
        <w:jc w:val="both"/>
        <w:rPr>
          <w:rFonts w:ascii="Arial" w:hAnsi="Arial" w:cs="Arial"/>
          <w:b/>
          <w:bCs/>
          <w:lang w:val="es-MX" w:eastAsia="es-MX"/>
        </w:rPr>
      </w:pPr>
    </w:p>
    <w:p w:rsidR="003B7165" w:rsidRPr="00017C2E" w:rsidRDefault="003B7165" w:rsidP="009F1C8A">
      <w:pPr>
        <w:autoSpaceDE w:val="0"/>
        <w:autoSpaceDN w:val="0"/>
        <w:adjustRightInd w:val="0"/>
        <w:jc w:val="both"/>
        <w:rPr>
          <w:rFonts w:ascii="Arial" w:hAnsi="Arial" w:cs="Arial"/>
          <w:b/>
          <w:bCs/>
          <w:lang w:val="es-MX" w:eastAsia="es-MX"/>
        </w:rPr>
      </w:pPr>
    </w:p>
    <w:p w:rsidR="003B7165" w:rsidRPr="00017C2E" w:rsidRDefault="003B7165" w:rsidP="009F1C8A">
      <w:pPr>
        <w:autoSpaceDE w:val="0"/>
        <w:autoSpaceDN w:val="0"/>
        <w:adjustRightInd w:val="0"/>
        <w:jc w:val="both"/>
        <w:rPr>
          <w:rFonts w:ascii="Arial" w:hAnsi="Arial" w:cs="Arial"/>
          <w:b/>
          <w:bCs/>
          <w:lang w:val="es-MX" w:eastAsia="es-MX"/>
        </w:rPr>
      </w:pPr>
    </w:p>
    <w:p w:rsidR="003B7165" w:rsidRPr="00017C2E" w:rsidRDefault="003B7165" w:rsidP="009F1C8A">
      <w:pPr>
        <w:autoSpaceDE w:val="0"/>
        <w:autoSpaceDN w:val="0"/>
        <w:adjustRightInd w:val="0"/>
        <w:jc w:val="both"/>
        <w:rPr>
          <w:rFonts w:ascii="Arial" w:hAnsi="Arial" w:cs="Arial"/>
          <w:b/>
          <w:bCs/>
          <w:lang w:val="es-MX" w:eastAsia="es-MX"/>
        </w:rPr>
      </w:pPr>
    </w:p>
    <w:p w:rsidR="009F1C8A" w:rsidRPr="00017C2E" w:rsidRDefault="009F1C8A" w:rsidP="00E365D1">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017C2E">
        <w:rPr>
          <w:rFonts w:ascii="Arial" w:hAnsi="Arial" w:cs="Arial"/>
          <w:b/>
          <w:bCs/>
          <w:lang w:val="es-MX" w:eastAsia="es-MX"/>
        </w:rPr>
        <w:lastRenderedPageBreak/>
        <w:t xml:space="preserve">REQUISITOS PARA OBTENER EL TÍTULO DE INGENIERO </w:t>
      </w:r>
      <w:r w:rsidR="007F6592" w:rsidRPr="00017C2E">
        <w:rPr>
          <w:rFonts w:ascii="Arial" w:hAnsi="Arial" w:cs="Arial"/>
          <w:b/>
          <w:bCs/>
          <w:lang w:val="es-MX" w:eastAsia="es-MX"/>
        </w:rPr>
        <w:t>QUÍMICO</w:t>
      </w:r>
      <w:r w:rsidRPr="00017C2E">
        <w:rPr>
          <w:rFonts w:ascii="Arial" w:hAnsi="Arial" w:cs="Arial"/>
          <w:b/>
          <w:bCs/>
          <w:lang w:val="es-MX" w:eastAsia="es-MX"/>
        </w:rPr>
        <w:t xml:space="preserve"> O INGENIERA </w:t>
      </w:r>
      <w:r w:rsidR="007F6592" w:rsidRPr="00017C2E">
        <w:rPr>
          <w:rFonts w:ascii="Arial" w:hAnsi="Arial" w:cs="Arial"/>
          <w:b/>
          <w:bCs/>
          <w:lang w:val="es-MX" w:eastAsia="es-MX"/>
        </w:rPr>
        <w:t>QUÍMI</w:t>
      </w:r>
      <w:r w:rsidRPr="00017C2E">
        <w:rPr>
          <w:rFonts w:ascii="Arial" w:hAnsi="Arial" w:cs="Arial"/>
          <w:b/>
          <w:bCs/>
          <w:lang w:val="es-MX" w:eastAsia="es-MX"/>
        </w:rPr>
        <w:t>CA</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851" w:hanging="425"/>
        <w:contextualSpacing/>
        <w:jc w:val="both"/>
        <w:rPr>
          <w:rFonts w:ascii="Arial" w:hAnsi="Arial" w:cs="Arial"/>
          <w:lang w:val="es-MX" w:eastAsia="es-MX"/>
        </w:rPr>
      </w:pPr>
      <w:r w:rsidRPr="00017C2E">
        <w:rPr>
          <w:rFonts w:ascii="Arial" w:hAnsi="Arial" w:cs="Arial"/>
          <w:lang w:val="es-MX" w:eastAsia="es-MX"/>
        </w:rPr>
        <w:t xml:space="preserve">Haber cubierto un mínimo de </w:t>
      </w:r>
      <w:r w:rsidRPr="00017C2E">
        <w:rPr>
          <w:rFonts w:ascii="Arial" w:hAnsi="Arial" w:cs="Arial"/>
          <w:bCs/>
          <w:lang w:val="es-MX" w:eastAsia="es-MX"/>
        </w:rPr>
        <w:t>4</w:t>
      </w:r>
      <w:r w:rsidR="0049040B" w:rsidRPr="00017C2E">
        <w:rPr>
          <w:rFonts w:ascii="Arial" w:hAnsi="Arial" w:cs="Arial"/>
          <w:bCs/>
          <w:lang w:val="es-MX" w:eastAsia="es-MX"/>
        </w:rPr>
        <w:t>77</w:t>
      </w:r>
      <w:r w:rsidRPr="00017C2E">
        <w:rPr>
          <w:rFonts w:ascii="Arial" w:hAnsi="Arial" w:cs="Arial"/>
          <w:bCs/>
          <w:lang w:val="es-MX" w:eastAsia="es-MX"/>
        </w:rPr>
        <w:t xml:space="preserve"> créditos</w:t>
      </w:r>
      <w:r w:rsidRPr="00017C2E">
        <w:rPr>
          <w:rFonts w:ascii="Arial" w:hAnsi="Arial" w:cs="Arial"/>
          <w:b/>
          <w:bCs/>
          <w:lang w:val="es-MX" w:eastAsia="es-MX"/>
        </w:rPr>
        <w:t xml:space="preserve"> </w:t>
      </w:r>
      <w:r w:rsidRPr="00017C2E">
        <w:rPr>
          <w:rFonts w:ascii="Arial" w:hAnsi="Arial" w:cs="Arial"/>
          <w:lang w:val="es-MX" w:eastAsia="es-MX"/>
        </w:rPr>
        <w:t xml:space="preserve">conforme lo establece el </w:t>
      </w:r>
      <w:r w:rsidR="00FD3781" w:rsidRPr="00017C2E">
        <w:rPr>
          <w:rFonts w:ascii="Arial" w:hAnsi="Arial" w:cs="Arial"/>
          <w:lang w:val="es-MX" w:eastAsia="es-MX"/>
        </w:rPr>
        <w:t>p</w:t>
      </w:r>
      <w:r w:rsidRPr="00017C2E">
        <w:rPr>
          <w:rFonts w:ascii="Arial" w:hAnsi="Arial" w:cs="Arial"/>
          <w:lang w:val="es-MX" w:eastAsia="es-MX"/>
        </w:rPr>
        <w:t xml:space="preserve">lan de </w:t>
      </w:r>
      <w:r w:rsidR="00FD3781" w:rsidRPr="00017C2E">
        <w:rPr>
          <w:rFonts w:ascii="Arial" w:hAnsi="Arial" w:cs="Arial"/>
          <w:lang w:val="es-MX" w:eastAsia="es-MX"/>
        </w:rPr>
        <w:t>e</w:t>
      </w:r>
      <w:r w:rsidRPr="00017C2E">
        <w:rPr>
          <w:rFonts w:ascii="Arial" w:hAnsi="Arial" w:cs="Arial"/>
          <w:lang w:val="es-MX" w:eastAsia="es-MX"/>
        </w:rPr>
        <w:t>studios.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017C2E">
        <w:rPr>
          <w:rFonts w:ascii="Arial" w:hAnsi="Arial" w:cs="Arial"/>
          <w:lang w:val="es-MX" w:eastAsia="es-MX"/>
        </w:rPr>
        <w:t xml:space="preserve">Cumplir con el </w:t>
      </w:r>
      <w:r w:rsidRPr="00017C2E">
        <w:rPr>
          <w:rFonts w:ascii="Arial" w:hAnsi="Arial" w:cs="Arial"/>
          <w:bCs/>
          <w:lang w:val="es-MX" w:eastAsia="es-MX"/>
        </w:rPr>
        <w:t>Servicio Social</w:t>
      </w:r>
      <w:r w:rsidRPr="00017C2E">
        <w:rPr>
          <w:rFonts w:ascii="Arial" w:hAnsi="Arial" w:cs="Arial"/>
          <w:b/>
          <w:bCs/>
          <w:lang w:val="es-MX" w:eastAsia="es-MX"/>
        </w:rPr>
        <w:t xml:space="preserve"> </w:t>
      </w:r>
      <w:r w:rsidRPr="00017C2E">
        <w:rPr>
          <w:rFonts w:ascii="Arial" w:hAnsi="Arial" w:cs="Arial"/>
          <w:lang w:val="es-MX" w:eastAsia="es-MX"/>
        </w:rPr>
        <w:t>de acuerdo con el Reglamento de Servicio Social a Nivel Licenciatura de la UAM y los Lineamientos Divisionales relativos a la prestación del Servicio Social.</w:t>
      </w:r>
    </w:p>
    <w:p w:rsidR="009F1C8A" w:rsidRPr="00017C2E" w:rsidRDefault="009F1C8A" w:rsidP="009F1C8A">
      <w:pPr>
        <w:autoSpaceDE w:val="0"/>
        <w:autoSpaceDN w:val="0"/>
        <w:adjustRightInd w:val="0"/>
        <w:jc w:val="both"/>
        <w:rPr>
          <w:rFonts w:ascii="Arial" w:hAnsi="Arial" w:cs="Arial"/>
          <w:lang w:eastAsia="es-MX"/>
        </w:rPr>
      </w:pPr>
    </w:p>
    <w:p w:rsidR="009F1C8A" w:rsidRPr="00017C2E" w:rsidRDefault="009F1C8A" w:rsidP="009F1C8A">
      <w:pPr>
        <w:pStyle w:val="Prrafodelista"/>
        <w:numPr>
          <w:ilvl w:val="0"/>
          <w:numId w:val="30"/>
        </w:numPr>
        <w:autoSpaceDE w:val="0"/>
        <w:autoSpaceDN w:val="0"/>
        <w:adjustRightInd w:val="0"/>
        <w:ind w:left="851" w:hanging="425"/>
        <w:contextualSpacing/>
        <w:jc w:val="both"/>
        <w:rPr>
          <w:rFonts w:ascii="Arial" w:hAnsi="Arial" w:cs="Arial"/>
          <w:lang w:val="es-MX" w:eastAsia="es-MX"/>
        </w:rPr>
      </w:pPr>
      <w:r w:rsidRPr="00017C2E">
        <w:rPr>
          <w:rFonts w:ascii="Arial" w:hAnsi="Arial" w:cs="Arial"/>
          <w:lang w:val="es-MX" w:eastAsia="es-MX"/>
        </w:rPr>
        <w:t xml:space="preserve">Haber acreditado </w:t>
      </w:r>
      <w:r w:rsidR="00FC3B82" w:rsidRPr="00017C2E">
        <w:rPr>
          <w:rFonts w:ascii="Arial" w:hAnsi="Arial" w:cs="Arial"/>
          <w:lang w:val="es-MX" w:eastAsia="es-MX"/>
        </w:rPr>
        <w:t>un</w:t>
      </w:r>
      <w:r w:rsidRPr="00017C2E">
        <w:rPr>
          <w:rFonts w:ascii="Arial" w:hAnsi="Arial" w:cs="Arial"/>
          <w:lang w:val="es-MX" w:eastAsia="es-MX"/>
        </w:rPr>
        <w:t xml:space="preserve"> conocimiento </w:t>
      </w:r>
      <w:r w:rsidR="00FC3B82" w:rsidRPr="00017C2E">
        <w:rPr>
          <w:rFonts w:ascii="Arial" w:hAnsi="Arial" w:cs="Arial"/>
          <w:lang w:val="es-MX" w:eastAsia="es-MX"/>
        </w:rPr>
        <w:t>equivalente al nivel A2 del Marco Común Europeo de Referencia</w:t>
      </w:r>
      <w:r w:rsidRPr="00017C2E">
        <w:rPr>
          <w:rFonts w:ascii="Arial" w:hAnsi="Arial" w:cs="Arial"/>
          <w:lang w:val="es-MX" w:eastAsia="es-MX"/>
        </w:rPr>
        <w:t xml:space="preserve"> de alguna de las siguientes lenguas extranjeras: </w:t>
      </w:r>
      <w:r w:rsidR="00035DBB" w:rsidRPr="00017C2E">
        <w:rPr>
          <w:rFonts w:ascii="Arial" w:hAnsi="Arial" w:cs="Arial"/>
          <w:lang w:val="es-MX" w:eastAsia="es-MX"/>
        </w:rPr>
        <w:t>inglés</w:t>
      </w:r>
      <w:r w:rsidRPr="00017C2E">
        <w:rPr>
          <w:rFonts w:ascii="Arial" w:hAnsi="Arial" w:cs="Arial"/>
          <w:lang w:val="es-MX" w:eastAsia="es-MX"/>
        </w:rPr>
        <w:t xml:space="preserve">, </w:t>
      </w:r>
      <w:r w:rsidR="00035DBB" w:rsidRPr="00017C2E">
        <w:rPr>
          <w:rFonts w:ascii="Arial" w:hAnsi="Arial" w:cs="Arial"/>
          <w:lang w:val="es-MX" w:eastAsia="es-MX"/>
        </w:rPr>
        <w:t>francés</w:t>
      </w:r>
      <w:r w:rsidRPr="00017C2E">
        <w:rPr>
          <w:rFonts w:ascii="Arial" w:hAnsi="Arial" w:cs="Arial"/>
          <w:lang w:val="es-MX" w:eastAsia="es-MX"/>
        </w:rPr>
        <w:t xml:space="preserve"> o </w:t>
      </w:r>
      <w:r w:rsidR="00035DBB" w:rsidRPr="00017C2E">
        <w:rPr>
          <w:rFonts w:ascii="Arial" w:hAnsi="Arial" w:cs="Arial"/>
          <w:lang w:val="es-MX" w:eastAsia="es-MX"/>
        </w:rPr>
        <w:t>alemán</w:t>
      </w:r>
      <w:r w:rsidRPr="00017C2E">
        <w:rPr>
          <w:rFonts w:ascii="Arial" w:hAnsi="Arial" w:cs="Arial"/>
          <w:lang w:val="es-MX" w:eastAsia="es-MX"/>
        </w:rPr>
        <w:t>. Para ello deberá cubrirse alguno de los siguientes requisitos: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2"/>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E24CD9" w:rsidRPr="00017C2E" w:rsidRDefault="00E24CD9" w:rsidP="00E24CD9">
      <w:pPr>
        <w:autoSpaceDE w:val="0"/>
        <w:autoSpaceDN w:val="0"/>
        <w:adjustRightInd w:val="0"/>
        <w:contextualSpacing/>
        <w:jc w:val="both"/>
        <w:rPr>
          <w:rFonts w:ascii="Arial" w:hAnsi="Arial" w:cs="Arial"/>
          <w:lang w:val="es-MX" w:eastAsia="es-MX"/>
        </w:rPr>
      </w:pPr>
    </w:p>
    <w:p w:rsidR="009F1C8A" w:rsidRPr="00017C2E" w:rsidRDefault="009F1C8A" w:rsidP="009F1C8A">
      <w:pPr>
        <w:pStyle w:val="Prrafodelista"/>
        <w:numPr>
          <w:ilvl w:val="0"/>
          <w:numId w:val="32"/>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FC3B82" w:rsidRPr="00017C2E" w:rsidRDefault="00FC3B82" w:rsidP="00FC3B82">
      <w:pPr>
        <w:autoSpaceDE w:val="0"/>
        <w:autoSpaceDN w:val="0"/>
        <w:adjustRightInd w:val="0"/>
        <w:contextualSpacing/>
        <w:jc w:val="both"/>
        <w:rPr>
          <w:rFonts w:ascii="Arial" w:hAnsi="Arial" w:cs="Arial"/>
          <w:lang w:val="es-MX" w:eastAsia="es-MX"/>
        </w:rPr>
      </w:pPr>
    </w:p>
    <w:p w:rsidR="00FC3B82" w:rsidRPr="00017C2E" w:rsidRDefault="00FC3B82" w:rsidP="009F1C8A">
      <w:pPr>
        <w:pStyle w:val="Prrafodelista"/>
        <w:numPr>
          <w:ilvl w:val="0"/>
          <w:numId w:val="32"/>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Aprobar el examen de Comprensión de Lectura, de alguna de las tres lenguas extranjeras referidas que aplica la Coordinación de Estudios de lenguas Extranjeras de la Unidad Azcapotzalco.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2"/>
        </w:numPr>
        <w:autoSpaceDE w:val="0"/>
        <w:autoSpaceDN w:val="0"/>
        <w:adjustRightInd w:val="0"/>
        <w:ind w:left="1276" w:hanging="425"/>
        <w:contextualSpacing/>
        <w:jc w:val="both"/>
        <w:rPr>
          <w:rFonts w:ascii="Arial" w:hAnsi="Arial" w:cs="Arial"/>
          <w:lang w:val="es-MX" w:eastAsia="es-MX"/>
        </w:rPr>
      </w:pPr>
      <w:r w:rsidRPr="00017C2E">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017C2E">
        <w:rPr>
          <w:rFonts w:ascii="Arial" w:hAnsi="Arial" w:cs="Arial"/>
          <w:b/>
          <w:bCs/>
          <w:lang w:val="es-MX" w:eastAsia="es-MX"/>
        </w:rPr>
        <w:t>DURACIÓN PREVISTA PARA CONCLUIR LA LICENCIATURA</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426"/>
        <w:jc w:val="both"/>
        <w:rPr>
          <w:rFonts w:ascii="Arial" w:hAnsi="Arial" w:cs="Arial"/>
          <w:lang w:val="es-MX" w:eastAsia="es-MX"/>
        </w:rPr>
      </w:pPr>
      <w:r w:rsidRPr="00017C2E">
        <w:rPr>
          <w:rFonts w:ascii="Arial" w:hAnsi="Arial" w:cs="Arial"/>
          <w:lang w:val="es-MX" w:eastAsia="es-MX"/>
        </w:rPr>
        <w:t>Se establece que la duración normal de los estudios es de 12 trimestres.</w:t>
      </w:r>
    </w:p>
    <w:p w:rsidR="007F6592" w:rsidRPr="00017C2E" w:rsidRDefault="007F6592" w:rsidP="007F6592">
      <w:pPr>
        <w:autoSpaceDE w:val="0"/>
        <w:autoSpaceDN w:val="0"/>
        <w:adjustRightInd w:val="0"/>
        <w:jc w:val="both"/>
        <w:rPr>
          <w:rFonts w:ascii="Arial" w:hAnsi="Arial" w:cs="Arial"/>
          <w:lang w:val="es-MX" w:eastAsia="es-MX"/>
        </w:rPr>
      </w:pPr>
    </w:p>
    <w:p w:rsidR="007F6592" w:rsidRPr="00017C2E" w:rsidRDefault="007F6592" w:rsidP="007F6592">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1"/>
        </w:numPr>
        <w:autoSpaceDE w:val="0"/>
        <w:autoSpaceDN w:val="0"/>
        <w:adjustRightInd w:val="0"/>
        <w:ind w:left="426" w:hanging="426"/>
        <w:contextualSpacing/>
        <w:jc w:val="both"/>
        <w:rPr>
          <w:rFonts w:ascii="Arial" w:hAnsi="Arial" w:cs="Arial"/>
          <w:b/>
          <w:bCs/>
          <w:lang w:val="es-MX" w:eastAsia="es-MX"/>
        </w:rPr>
      </w:pPr>
      <w:r w:rsidRPr="00017C2E">
        <w:rPr>
          <w:rFonts w:ascii="Arial" w:hAnsi="Arial" w:cs="Arial"/>
          <w:b/>
          <w:bCs/>
          <w:lang w:val="es-MX" w:eastAsia="es-MX"/>
        </w:rPr>
        <w:t>MODALIDADES OPERATIVAS</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1"/>
          <w:numId w:val="31"/>
        </w:numPr>
        <w:autoSpaceDE w:val="0"/>
        <w:autoSpaceDN w:val="0"/>
        <w:adjustRightInd w:val="0"/>
        <w:ind w:left="851" w:hanging="425"/>
        <w:contextualSpacing/>
        <w:jc w:val="both"/>
        <w:rPr>
          <w:rFonts w:ascii="Arial" w:hAnsi="Arial" w:cs="Arial"/>
          <w:b/>
          <w:bCs/>
          <w:lang w:val="es-MX" w:eastAsia="es-MX"/>
        </w:rPr>
      </w:pPr>
      <w:r w:rsidRPr="00017C2E">
        <w:rPr>
          <w:rFonts w:ascii="Arial" w:hAnsi="Arial" w:cs="Arial"/>
          <w:b/>
          <w:bCs/>
          <w:lang w:val="es-MX" w:eastAsia="es-MX"/>
        </w:rPr>
        <w:t>PROCESOS DE ENSEÑANZA-APRENDIZAJE</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851"/>
        <w:jc w:val="both"/>
        <w:rPr>
          <w:rFonts w:ascii="Arial" w:hAnsi="Arial" w:cs="Arial"/>
          <w:lang w:val="es-MX" w:eastAsia="es-MX"/>
        </w:rPr>
      </w:pPr>
      <w:r w:rsidRPr="00017C2E">
        <w:rPr>
          <w:rFonts w:ascii="Arial" w:hAnsi="Arial" w:cs="Arial"/>
          <w:lang w:val="es-MX" w:eastAsia="es-MX"/>
        </w:rPr>
        <w:t>Los procesos de enseñanza-aprendizaje permiten cumplir cabalmente los objetivos de los planes y programas de estudio con diferentes etapas y estrategias de implantación.</w:t>
      </w:r>
    </w:p>
    <w:p w:rsidR="009F1C8A" w:rsidRPr="00017C2E" w:rsidRDefault="009F1C8A" w:rsidP="009F1C8A">
      <w:pPr>
        <w:autoSpaceDE w:val="0"/>
        <w:autoSpaceDN w:val="0"/>
        <w:adjustRightInd w:val="0"/>
        <w:jc w:val="both"/>
        <w:rPr>
          <w:rFonts w:ascii="Arial" w:hAnsi="Arial" w:cs="Arial"/>
          <w:b/>
          <w:bCs/>
          <w:lang w:val="es-MX" w:eastAsia="es-MX"/>
        </w:rPr>
      </w:pPr>
    </w:p>
    <w:p w:rsidR="00FC3B82" w:rsidRPr="00017C2E" w:rsidRDefault="00FC3B82" w:rsidP="009F1C8A">
      <w:pPr>
        <w:autoSpaceDE w:val="0"/>
        <w:autoSpaceDN w:val="0"/>
        <w:adjustRightInd w:val="0"/>
        <w:jc w:val="both"/>
        <w:rPr>
          <w:rFonts w:ascii="Arial" w:hAnsi="Arial" w:cs="Arial"/>
          <w:b/>
          <w:bCs/>
          <w:lang w:val="es-MX" w:eastAsia="es-MX"/>
        </w:rPr>
      </w:pPr>
    </w:p>
    <w:p w:rsidR="00FC3B82" w:rsidRPr="00017C2E" w:rsidRDefault="00FC3B82" w:rsidP="009F1C8A">
      <w:pPr>
        <w:autoSpaceDE w:val="0"/>
        <w:autoSpaceDN w:val="0"/>
        <w:adjustRightInd w:val="0"/>
        <w:jc w:val="both"/>
        <w:rPr>
          <w:rFonts w:ascii="Arial" w:hAnsi="Arial" w:cs="Arial"/>
          <w:b/>
          <w:bCs/>
          <w:lang w:val="es-MX" w:eastAsia="es-MX"/>
        </w:rPr>
      </w:pPr>
    </w:p>
    <w:p w:rsidR="00FC3B82" w:rsidRPr="00017C2E" w:rsidRDefault="00FC3B82"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lastRenderedPageBreak/>
        <w:t>Integración y Seguimiento Académico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Tronco de Nivelación Académica</w:t>
      </w:r>
      <w:r w:rsidRPr="00017C2E">
        <w:rPr>
          <w:rFonts w:ascii="Arial" w:hAnsi="Arial" w:cs="Arial"/>
          <w:lang w:val="es-MX" w:eastAsia="es-MX"/>
        </w:rPr>
        <w:t xml:space="preserve">. </w:t>
      </w:r>
      <w:r w:rsidR="00372F1F"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Programa de Tutorías</w:t>
      </w:r>
      <w:r w:rsidRPr="00017C2E">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Modalidades de Conducción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La División de Ciencias Básicas e Ingeniería Unidad Azcapotzalco cuenta con diversas modalidades de conducción del proceso de enseñanza-aprendizaje.</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Tradicional</w:t>
      </w:r>
      <w:r w:rsidRPr="00017C2E">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Sistema de Aprendizaje Individualizado (SAI)</w:t>
      </w:r>
      <w:r w:rsidRPr="00017C2E">
        <w:rPr>
          <w:rFonts w:ascii="Arial" w:hAnsi="Arial" w:cs="Arial"/>
          <w:lang w:val="es-MX" w:eastAsia="es-MX"/>
        </w:rPr>
        <w:t>. La modalidad SAI es una alternativa de enseñanza basada en la oferta de condiciones para el aprendizaje de acuerdo con las aptitudes particulares de cada alumno. En el SAI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SAI, la cual se entiende aplicable, tanto a las modalidades de conducción del proceso de enseñanza-aprendizaje, como a las modalidades de evaluación. Sin embargo, la existencia de este recuadro informativo no limita la oferta de programas en esta modalidad.</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017C2E">
        <w:rPr>
          <w:rFonts w:ascii="Arial" w:hAnsi="Arial" w:cs="Arial"/>
          <w:b/>
          <w:bCs/>
          <w:i/>
          <w:iCs/>
          <w:lang w:val="es-MX" w:eastAsia="es-MX"/>
        </w:rPr>
        <w:t>Conducción del Proceso de Enseñanza-Aprendizaje</w:t>
      </w:r>
      <w:r w:rsidRPr="00017C2E">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9F1C8A" w:rsidRPr="00017C2E" w:rsidRDefault="009F1C8A" w:rsidP="009F1C8A">
      <w:pPr>
        <w:autoSpaceDE w:val="0"/>
        <w:autoSpaceDN w:val="0"/>
        <w:adjustRightInd w:val="0"/>
        <w:jc w:val="both"/>
        <w:rPr>
          <w:rFonts w:ascii="Arial" w:hAnsi="Arial" w:cs="Arial"/>
          <w:lang w:val="es-MX" w:eastAsia="es-MX"/>
        </w:rPr>
      </w:pPr>
    </w:p>
    <w:p w:rsidR="00453AA6" w:rsidRPr="00017C2E" w:rsidRDefault="00453AA6"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lastRenderedPageBreak/>
        <w:t>Sistema de Aprendizaje Cooperativo (SAC) mediado por Tecnologías de la Información y Comunicaciones (TIC)</w:t>
      </w:r>
      <w:r w:rsidRPr="00017C2E">
        <w:rPr>
          <w:rFonts w:ascii="Arial" w:hAnsi="Arial" w:cs="Arial"/>
          <w:lang w:val="es-MX" w:eastAsia="es-MX"/>
        </w:rPr>
        <w:t>, está encaminado a llevar a la práctica los principios psicopedagógicos de aplicación didáctica del aprendizaje cooperativo: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017C2E">
        <w:rPr>
          <w:rFonts w:ascii="Arial" w:hAnsi="Arial" w:cs="Arial"/>
          <w:lang w:val="es-MX" w:eastAsia="es-MX"/>
        </w:rPr>
        <w:t>Interdependencia positiva</w:t>
      </w:r>
      <w:r w:rsidR="003338B6" w:rsidRPr="00017C2E">
        <w:rPr>
          <w:rFonts w:ascii="Arial" w:hAnsi="Arial" w:cs="Arial"/>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694" w:hanging="426"/>
        <w:contextualSpacing/>
        <w:jc w:val="both"/>
        <w:rPr>
          <w:rFonts w:ascii="Arial" w:hAnsi="Arial" w:cs="Arial"/>
          <w:lang w:val="es-MX" w:eastAsia="es-MX"/>
        </w:rPr>
      </w:pPr>
      <w:r w:rsidRPr="00017C2E">
        <w:rPr>
          <w:rFonts w:ascii="Arial" w:hAnsi="Arial" w:cs="Arial"/>
          <w:lang w:val="es-MX" w:eastAsia="es-MX"/>
        </w:rPr>
        <w:t>El éxito individual está determinado por el éxito del grupo. Trabajar juntos para lograr metas comunes. Trabajar juntos para maximizar su propio aprendizaje y el de los demás</w:t>
      </w:r>
      <w:r w:rsidR="003338B6" w:rsidRPr="00017C2E">
        <w:rPr>
          <w:rFonts w:ascii="Arial" w:hAnsi="Arial" w:cs="Arial"/>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017C2E">
        <w:rPr>
          <w:rFonts w:ascii="Arial" w:hAnsi="Arial" w:cs="Arial"/>
          <w:lang w:val="es-MX" w:eastAsia="es-MX"/>
        </w:rPr>
        <w:t>Interacción fomentadora mediada por TIC</w:t>
      </w:r>
      <w:r w:rsidR="003338B6" w:rsidRPr="00017C2E">
        <w:rPr>
          <w:rFonts w:ascii="Arial" w:hAnsi="Arial" w:cs="Arial"/>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694" w:hanging="426"/>
        <w:contextualSpacing/>
        <w:jc w:val="both"/>
        <w:rPr>
          <w:rFonts w:ascii="Arial" w:hAnsi="Arial" w:cs="Arial"/>
          <w:lang w:val="es-MX" w:eastAsia="es-MX"/>
        </w:rPr>
      </w:pPr>
      <w:r w:rsidRPr="00017C2E">
        <w:rPr>
          <w:rFonts w:ascii="Arial" w:hAnsi="Arial" w:cs="Arial"/>
          <w:lang w:val="es-MX" w:eastAsia="es-MX"/>
        </w:rPr>
        <w:t>El principio de la participación activa. La interacción entre profesor-alumno rompe el paradigma de tiempo-lugar.</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017C2E">
        <w:rPr>
          <w:rFonts w:ascii="Arial" w:hAnsi="Arial" w:cs="Arial"/>
          <w:lang w:val="es-MX" w:eastAsia="es-MX"/>
        </w:rPr>
        <w:t>Responsabilidad individual bien definida para lograr las metas del grupo</w:t>
      </w:r>
      <w:r w:rsidR="003338B6" w:rsidRPr="00017C2E">
        <w:rPr>
          <w:rFonts w:ascii="Arial" w:hAnsi="Arial" w:cs="Arial"/>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017C2E">
        <w:rPr>
          <w:rFonts w:ascii="Arial" w:hAnsi="Arial" w:cs="Arial"/>
          <w:lang w:val="es-MX" w:eastAsia="es-MX"/>
        </w:rPr>
        <w:t>Habilidades interpersonales en pequeños grupos</w:t>
      </w:r>
      <w:r w:rsidR="003338B6" w:rsidRPr="00017C2E">
        <w:rPr>
          <w:rFonts w:ascii="Arial" w:hAnsi="Arial" w:cs="Arial"/>
          <w:lang w:val="es-MX" w:eastAsia="es-MX"/>
        </w:rPr>
        <w:t>.</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2694" w:hanging="426"/>
        <w:contextualSpacing/>
        <w:jc w:val="both"/>
        <w:rPr>
          <w:rFonts w:ascii="Arial" w:hAnsi="Arial" w:cs="Arial"/>
          <w:lang w:val="es-MX" w:eastAsia="es-MX"/>
        </w:rPr>
      </w:pPr>
      <w:r w:rsidRPr="00017C2E">
        <w:rPr>
          <w:rFonts w:ascii="Arial" w:hAnsi="Arial" w:cs="Arial"/>
          <w:lang w:val="es-MX" w:eastAsia="es-MX"/>
        </w:rPr>
        <w:t>La teoría del refuerzo positivo. Trabajo cooperativo a través de comunidades de aprendizaje.</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E365D1">
      <w:pPr>
        <w:pStyle w:val="Prrafodelista"/>
        <w:numPr>
          <w:ilvl w:val="0"/>
          <w:numId w:val="30"/>
        </w:numPr>
        <w:autoSpaceDE w:val="0"/>
        <w:autoSpaceDN w:val="0"/>
        <w:adjustRightInd w:val="0"/>
        <w:ind w:left="2268" w:hanging="425"/>
        <w:contextualSpacing/>
        <w:jc w:val="both"/>
        <w:rPr>
          <w:rFonts w:ascii="Arial" w:hAnsi="Arial" w:cs="Arial"/>
          <w:lang w:val="es-MX" w:eastAsia="es-MX"/>
        </w:rPr>
      </w:pPr>
      <w:r w:rsidRPr="00017C2E">
        <w:rPr>
          <w:rFonts w:ascii="Arial" w:hAnsi="Arial" w:cs="Arial"/>
          <w:b/>
          <w:bCs/>
          <w:i/>
          <w:iCs/>
          <w:lang w:val="es-MX" w:eastAsia="es-MX"/>
        </w:rPr>
        <w:t>Conducción del Proceso de Enseñanza-Aprendizaje</w:t>
      </w:r>
      <w:r w:rsidRPr="00017C2E">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7F6592" w:rsidRPr="00017C2E" w:rsidRDefault="007F6592" w:rsidP="007F6592">
      <w:pPr>
        <w:autoSpaceDE w:val="0"/>
        <w:autoSpaceDN w:val="0"/>
        <w:adjustRightInd w:val="0"/>
        <w:contextualSpacing/>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 xml:space="preserve">Laboratorios y Talleres. </w:t>
      </w:r>
      <w:r w:rsidRPr="00017C2E">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Virtual</w:t>
      </w:r>
      <w:r w:rsidRPr="00017C2E">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Movilidad de Alumnos</w:t>
      </w:r>
      <w:r w:rsidRPr="00017C2E">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w:t>
      </w:r>
      <w:r w:rsidR="00FC3B82" w:rsidRPr="00017C2E">
        <w:rPr>
          <w:rFonts w:ascii="Arial" w:hAnsi="Arial" w:cs="Arial"/>
          <w:lang w:val="es-MX" w:eastAsia="es-MX"/>
        </w:rPr>
        <w:t xml:space="preserve"> RES</w:t>
      </w:r>
      <w:r w:rsidRPr="00017C2E">
        <w:rPr>
          <w:rFonts w:ascii="Arial" w:hAnsi="Arial" w:cs="Arial"/>
          <w:lang w:val="es-MX" w:eastAsia="es-MX"/>
        </w:rPr>
        <w:t xml:space="preserve"> establece los trámites escolares que realizarán los participantes de programas de movilidad y limita el porcentaje de créditos que podrán aprobar los alumnos bajo esta modalidad. De acuerdo con </w:t>
      </w:r>
      <w:r w:rsidRPr="00017C2E">
        <w:rPr>
          <w:rFonts w:ascii="Arial" w:hAnsi="Arial" w:cs="Arial"/>
          <w:lang w:val="es-MX" w:eastAsia="es-MX"/>
        </w:rPr>
        <w:lastRenderedPageBreak/>
        <w:t>los lineamientos de movilidad de alumnos podrán cubrirse en movilidad cualesquiera UEA obligatorias u optativas, incluyendo las específicamente designadas como optativas de movilidad.</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2"/>
          <w:numId w:val="31"/>
        </w:numPr>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Formación Integral del Alumno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58464E" w:rsidRPr="00017C2E">
        <w:rPr>
          <w:rFonts w:ascii="Arial" w:hAnsi="Arial" w:cs="Arial"/>
          <w:lang w:val="es-MX" w:eastAsia="es-MX"/>
        </w:rPr>
        <w:t>,</w:t>
      </w:r>
      <w:r w:rsidRPr="00017C2E">
        <w:rPr>
          <w:rFonts w:ascii="Arial" w:hAnsi="Arial" w:cs="Arial"/>
          <w:lang w:val="es-MX" w:eastAsia="es-MX"/>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 xml:space="preserve">Formación Disciplinar. </w:t>
      </w:r>
      <w:r w:rsidRPr="00017C2E">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9F1C8A" w:rsidRPr="00017C2E" w:rsidRDefault="009F1C8A" w:rsidP="009F1C8A">
      <w:pPr>
        <w:autoSpaceDE w:val="0"/>
        <w:autoSpaceDN w:val="0"/>
        <w:adjustRightInd w:val="0"/>
        <w:jc w:val="both"/>
        <w:rPr>
          <w:rFonts w:ascii="Arial" w:hAnsi="Arial" w:cs="Arial"/>
          <w:lang w:val="es-MX" w:eastAsia="es-MX"/>
        </w:rPr>
      </w:pPr>
    </w:p>
    <w:p w:rsidR="009F1C8A" w:rsidRPr="00017C2E" w:rsidRDefault="009F1C8A" w:rsidP="009F1C8A">
      <w:pPr>
        <w:pStyle w:val="Prrafodelista"/>
        <w:numPr>
          <w:ilvl w:val="0"/>
          <w:numId w:val="30"/>
        </w:numPr>
        <w:autoSpaceDE w:val="0"/>
        <w:autoSpaceDN w:val="0"/>
        <w:adjustRightInd w:val="0"/>
        <w:ind w:left="1843" w:hanging="425"/>
        <w:contextualSpacing/>
        <w:jc w:val="both"/>
        <w:rPr>
          <w:rFonts w:ascii="Arial" w:hAnsi="Arial" w:cs="Arial"/>
          <w:lang w:val="es-MX" w:eastAsia="es-MX"/>
        </w:rPr>
      </w:pPr>
      <w:r w:rsidRPr="00017C2E">
        <w:rPr>
          <w:rFonts w:ascii="Arial" w:hAnsi="Arial" w:cs="Arial"/>
          <w:b/>
          <w:bCs/>
          <w:lang w:val="es-MX" w:eastAsia="es-MX"/>
        </w:rPr>
        <w:t xml:space="preserve">Formación Inter y Multidisciplinar. </w:t>
      </w:r>
      <w:r w:rsidRPr="00017C2E">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9F1C8A" w:rsidRPr="00017C2E" w:rsidRDefault="009F1C8A" w:rsidP="009F1C8A">
      <w:pPr>
        <w:autoSpaceDE w:val="0"/>
        <w:autoSpaceDN w:val="0"/>
        <w:adjustRightInd w:val="0"/>
        <w:jc w:val="both"/>
        <w:rPr>
          <w:rFonts w:ascii="Arial" w:hAnsi="Arial" w:cs="Arial"/>
          <w:b/>
          <w:bCs/>
          <w:lang w:val="es-MX" w:eastAsia="es-MX"/>
        </w:rPr>
      </w:pPr>
    </w:p>
    <w:p w:rsidR="009F1C8A" w:rsidRPr="00017C2E" w:rsidRDefault="009F1C8A" w:rsidP="009F1C8A">
      <w:pPr>
        <w:pStyle w:val="Prrafodelista"/>
        <w:numPr>
          <w:ilvl w:val="2"/>
          <w:numId w:val="31"/>
        </w:numPr>
        <w:tabs>
          <w:tab w:val="left" w:pos="426"/>
        </w:tabs>
        <w:autoSpaceDE w:val="0"/>
        <w:autoSpaceDN w:val="0"/>
        <w:adjustRightInd w:val="0"/>
        <w:ind w:left="1418" w:hanging="567"/>
        <w:contextualSpacing/>
        <w:jc w:val="both"/>
        <w:rPr>
          <w:rFonts w:ascii="Arial" w:hAnsi="Arial" w:cs="Arial"/>
          <w:b/>
          <w:bCs/>
          <w:lang w:val="es-MX" w:eastAsia="es-MX"/>
        </w:rPr>
      </w:pPr>
      <w:r w:rsidRPr="00017C2E">
        <w:rPr>
          <w:rFonts w:ascii="Arial" w:hAnsi="Arial" w:cs="Arial"/>
          <w:b/>
          <w:bCs/>
          <w:lang w:val="es-MX" w:eastAsia="es-MX"/>
        </w:rPr>
        <w:t>Áreas de Concentración</w:t>
      </w:r>
    </w:p>
    <w:p w:rsidR="009F1C8A" w:rsidRPr="00017C2E" w:rsidRDefault="009F1C8A" w:rsidP="009F1C8A">
      <w:pPr>
        <w:autoSpaceDE w:val="0"/>
        <w:autoSpaceDN w:val="0"/>
        <w:adjustRightInd w:val="0"/>
        <w:jc w:val="both"/>
        <w:rPr>
          <w:rFonts w:ascii="Arial" w:hAnsi="Arial" w:cs="Arial"/>
          <w:lang w:val="es-MX" w:eastAsia="es-MX"/>
        </w:rPr>
      </w:pPr>
    </w:p>
    <w:p w:rsidR="007F6592" w:rsidRDefault="007F6592" w:rsidP="007F6592">
      <w:pPr>
        <w:autoSpaceDE w:val="0"/>
        <w:autoSpaceDN w:val="0"/>
        <w:adjustRightInd w:val="0"/>
        <w:ind w:left="1418"/>
        <w:jc w:val="both"/>
        <w:rPr>
          <w:rFonts w:ascii="Arial" w:hAnsi="Arial" w:cs="Arial"/>
          <w:lang w:val="es-MX" w:eastAsia="es-MX"/>
        </w:rPr>
      </w:pPr>
      <w:r w:rsidRPr="00017C2E">
        <w:rPr>
          <w:rFonts w:ascii="Arial" w:hAnsi="Arial" w:cs="Arial"/>
          <w:lang w:val="es-MX" w:eastAsia="es-MX"/>
        </w:rPr>
        <w:t xml:space="preserve">El alumno de la licenciatura en Ingeniería Química tiene la posibilidad de que en su certificado de estudios total aparezca una de las siguientes áreas de concentración: </w:t>
      </w:r>
      <w:r w:rsidRPr="00017C2E">
        <w:rPr>
          <w:rFonts w:ascii="Arial" w:hAnsi="Arial" w:cs="Arial"/>
          <w:b/>
          <w:lang w:val="es-MX" w:eastAsia="es-MX"/>
        </w:rPr>
        <w:t xml:space="preserve">Diseño y </w:t>
      </w:r>
      <w:r w:rsidR="00FD3781" w:rsidRPr="00017C2E">
        <w:rPr>
          <w:rFonts w:ascii="Arial" w:hAnsi="Arial" w:cs="Arial"/>
          <w:b/>
          <w:lang w:val="es-MX" w:eastAsia="es-MX"/>
        </w:rPr>
        <w:t>S</w:t>
      </w:r>
      <w:r w:rsidRPr="00017C2E">
        <w:rPr>
          <w:rFonts w:ascii="Arial" w:hAnsi="Arial" w:cs="Arial"/>
          <w:b/>
          <w:lang w:val="es-MX" w:eastAsia="es-MX"/>
        </w:rPr>
        <w:t>elección de Equipos, Biotecnología, Materiales, Procesos Sustentables o Administración Industrial;</w:t>
      </w:r>
      <w:r w:rsidRPr="00017C2E">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7F6B01" w:rsidRPr="00017C2E">
        <w:rPr>
          <w:rFonts w:ascii="Arial" w:hAnsi="Arial" w:cs="Arial"/>
          <w:lang w:val="es-MX" w:eastAsia="es-MX"/>
        </w:rPr>
        <w:t>E</w:t>
      </w:r>
      <w:r w:rsidRPr="00017C2E">
        <w:rPr>
          <w:rFonts w:ascii="Arial" w:hAnsi="Arial" w:cs="Arial"/>
          <w:lang w:val="es-MX" w:eastAsia="es-MX"/>
        </w:rPr>
        <w:t>studios, con apoyo del Comité de Estudios de la Licenciatura en Ingeniería Química, y comunicadas por medio de la Secretaría Académica de la División de Ciencias Básicas e Ingeniería Unidad Azcapotzalco, a la Coordinación de Sistemas Escolares para sus efectos.</w:t>
      </w:r>
    </w:p>
    <w:sectPr w:rsidR="007F6592" w:rsidSect="006F29DF">
      <w:footerReference w:type="even" r:id="rId8"/>
      <w:footerReference w:type="default" r:id="rId9"/>
      <w:headerReference w:type="first" r:id="rId10"/>
      <w:footnotePr>
        <w:numRestart w:val="eachSect"/>
      </w:footnotePr>
      <w:pgSz w:w="15840" w:h="12240" w:orient="landscape" w:code="127"/>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A64" w:rsidRDefault="007D7A64">
      <w:r>
        <w:separator/>
      </w:r>
    </w:p>
  </w:endnote>
  <w:endnote w:type="continuationSeparator" w:id="0">
    <w:p w:rsidR="007D7A64" w:rsidRDefault="007D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31" w:rsidRPr="00836F03" w:rsidRDefault="00EF5031">
    <w:pPr>
      <w:pStyle w:val="Piedepgina"/>
      <w:jc w:val="center"/>
      <w:rPr>
        <w:rFonts w:ascii="Arial" w:hAnsi="Arial" w:cs="Arial"/>
        <w:b/>
      </w:rPr>
    </w:pPr>
    <w:r w:rsidRPr="00836F03">
      <w:rPr>
        <w:rFonts w:ascii="Arial" w:hAnsi="Arial" w:cs="Arial"/>
        <w:b/>
      </w:rPr>
      <w:t xml:space="preserve">- </w:t>
    </w:r>
    <w:r w:rsidRPr="00836F03">
      <w:rPr>
        <w:rFonts w:ascii="Arial" w:hAnsi="Arial" w:cs="Arial"/>
        <w:b/>
      </w:rPr>
      <w:pgNum/>
    </w:r>
    <w:r w:rsidRPr="00836F03">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31" w:rsidRPr="00836F03" w:rsidRDefault="00EF5031">
    <w:pPr>
      <w:pStyle w:val="Piedepgina"/>
      <w:jc w:val="center"/>
      <w:rPr>
        <w:rFonts w:ascii="Arial" w:hAnsi="Arial" w:cs="Arial"/>
        <w:b/>
      </w:rPr>
    </w:pPr>
    <w:r w:rsidRPr="00836F03">
      <w:rPr>
        <w:rFonts w:ascii="Arial" w:hAnsi="Arial" w:cs="Arial"/>
        <w:b/>
      </w:rPr>
      <w:t xml:space="preserve">- </w:t>
    </w:r>
    <w:r w:rsidRPr="00836F03">
      <w:rPr>
        <w:rFonts w:ascii="Arial" w:hAnsi="Arial" w:cs="Arial"/>
        <w:b/>
      </w:rPr>
      <w:pgNum/>
    </w:r>
    <w:r w:rsidRPr="00836F03">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A64" w:rsidRDefault="007D7A64">
      <w:r>
        <w:separator/>
      </w:r>
    </w:p>
  </w:footnote>
  <w:footnote w:type="continuationSeparator" w:id="0">
    <w:p w:rsidR="007D7A64" w:rsidRDefault="007D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31" w:rsidRDefault="00EF5031">
    <w:pPr>
      <w:pStyle w:val="Encabezado"/>
    </w:pPr>
    <w:r>
      <w:rPr>
        <w:rFonts w:ascii="Zurich BT" w:hAnsi="Zurich BT"/>
        <w:noProof/>
        <w:lang w:val="es-MX" w:eastAsia="es-MX"/>
      </w:rPr>
      <w:drawing>
        <wp:inline distT="0" distB="0" distL="0" distR="0" wp14:anchorId="5AA3CD20" wp14:editId="59012475">
          <wp:extent cx="1051560" cy="7315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1560" cy="73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00AFB"/>
    <w:multiLevelType w:val="multilevel"/>
    <w:tmpl w:val="39FA87E0"/>
    <w:lvl w:ilvl="0">
      <w:start w:val="1"/>
      <w:numFmt w:val="decimal"/>
      <w:lvlText w:val="%1."/>
      <w:lvlJc w:val="left"/>
      <w:pPr>
        <w:tabs>
          <w:tab w:val="num" w:pos="867"/>
        </w:tabs>
        <w:ind w:left="867"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3" w15:restartNumberingAfterBreak="0">
    <w:nsid w:val="15982E76"/>
    <w:multiLevelType w:val="hybridMultilevel"/>
    <w:tmpl w:val="3F0AE332"/>
    <w:lvl w:ilvl="0" w:tplc="D26AB866">
      <w:start w:val="1"/>
      <w:numFmt w:val="low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4" w15:restartNumberingAfterBreak="0">
    <w:nsid w:val="1A101692"/>
    <w:multiLevelType w:val="hybridMultilevel"/>
    <w:tmpl w:val="01AA52B8"/>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5" w15:restartNumberingAfterBreak="0">
    <w:nsid w:val="1E3B00DE"/>
    <w:multiLevelType w:val="hybridMultilevel"/>
    <w:tmpl w:val="02D64572"/>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7" w15:restartNumberingAfterBreak="0">
    <w:nsid w:val="21560798"/>
    <w:multiLevelType w:val="hybridMultilevel"/>
    <w:tmpl w:val="DD360038"/>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10" w15:restartNumberingAfterBreak="0">
    <w:nsid w:val="24E93417"/>
    <w:multiLevelType w:val="hybridMultilevel"/>
    <w:tmpl w:val="806891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12" w15:restartNumberingAfterBreak="0">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14" w15:restartNumberingAfterBreak="0">
    <w:nsid w:val="308F0C75"/>
    <w:multiLevelType w:val="hybridMultilevel"/>
    <w:tmpl w:val="4DB6A800"/>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16" w15:restartNumberingAfterBreak="0">
    <w:nsid w:val="38BF372B"/>
    <w:multiLevelType w:val="hybridMultilevel"/>
    <w:tmpl w:val="39FA87E0"/>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53246B"/>
    <w:multiLevelType w:val="hybridMultilevel"/>
    <w:tmpl w:val="8FEAA152"/>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A13F2F"/>
    <w:multiLevelType w:val="singleLevel"/>
    <w:tmpl w:val="6330862C"/>
    <w:lvl w:ilvl="0">
      <w:start w:val="2"/>
      <w:numFmt w:val="bullet"/>
      <w:lvlText w:val="-"/>
      <w:lvlJc w:val="left"/>
      <w:pPr>
        <w:tabs>
          <w:tab w:val="num" w:pos="867"/>
        </w:tabs>
        <w:ind w:left="867" w:hanging="435"/>
      </w:pPr>
      <w:rPr>
        <w:rFonts w:ascii="Times New Roman" w:hAnsi="Times New Roman" w:hint="default"/>
      </w:rPr>
    </w:lvl>
  </w:abstractNum>
  <w:abstractNum w:abstractNumId="19" w15:restartNumberingAfterBreak="0">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20" w15:restartNumberingAfterBreak="0">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21" w15:restartNumberingAfterBreak="0">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22" w15:restartNumberingAfterBreak="0">
    <w:nsid w:val="4A321C91"/>
    <w:multiLevelType w:val="hybridMultilevel"/>
    <w:tmpl w:val="3D460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24" w15:restartNumberingAfterBreak="0">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25" w15:restartNumberingAfterBreak="0">
    <w:nsid w:val="51556016"/>
    <w:multiLevelType w:val="singleLevel"/>
    <w:tmpl w:val="D636581E"/>
    <w:lvl w:ilvl="0">
      <w:start w:val="2"/>
      <w:numFmt w:val="decimal"/>
      <w:lvlText w:val="%1."/>
      <w:lvlJc w:val="left"/>
      <w:pPr>
        <w:tabs>
          <w:tab w:val="num" w:pos="867"/>
        </w:tabs>
        <w:ind w:left="867" w:hanging="435"/>
      </w:pPr>
      <w:rPr>
        <w:rFonts w:hint="default"/>
      </w:rPr>
    </w:lvl>
  </w:abstractNum>
  <w:abstractNum w:abstractNumId="26" w15:restartNumberingAfterBreak="0">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27" w15:restartNumberingAfterBreak="0">
    <w:nsid w:val="5435394E"/>
    <w:multiLevelType w:val="singleLevel"/>
    <w:tmpl w:val="38F2E934"/>
    <w:lvl w:ilvl="0">
      <w:start w:val="2"/>
      <w:numFmt w:val="decimal"/>
      <w:lvlText w:val="%1."/>
      <w:lvlJc w:val="left"/>
      <w:pPr>
        <w:tabs>
          <w:tab w:val="num" w:pos="852"/>
        </w:tabs>
        <w:ind w:left="852" w:hanging="420"/>
      </w:pPr>
      <w:rPr>
        <w:rFonts w:hint="default"/>
      </w:rPr>
    </w:lvl>
  </w:abstractNum>
  <w:abstractNum w:abstractNumId="28" w15:restartNumberingAfterBreak="0">
    <w:nsid w:val="57594120"/>
    <w:multiLevelType w:val="singleLevel"/>
    <w:tmpl w:val="080A0013"/>
    <w:lvl w:ilvl="0">
      <w:start w:val="1"/>
      <w:numFmt w:val="upperRoman"/>
      <w:lvlText w:val="%1."/>
      <w:lvlJc w:val="right"/>
      <w:pPr>
        <w:ind w:left="720" w:hanging="360"/>
      </w:pPr>
      <w:rPr>
        <w:rFonts w:hint="default"/>
      </w:rPr>
    </w:lvl>
  </w:abstractNum>
  <w:abstractNum w:abstractNumId="29" w15:restartNumberingAfterBreak="0">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30" w15:restartNumberingAfterBreak="0">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31" w15:restartNumberingAfterBreak="0">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32" w15:restartNumberingAfterBreak="0">
    <w:nsid w:val="683D3980"/>
    <w:multiLevelType w:val="singleLevel"/>
    <w:tmpl w:val="FCB8E62A"/>
    <w:lvl w:ilvl="0">
      <w:start w:val="8"/>
      <w:numFmt w:val="upperRoman"/>
      <w:lvlText w:val="%1."/>
      <w:lvlJc w:val="left"/>
      <w:pPr>
        <w:ind w:left="720" w:hanging="360"/>
      </w:pPr>
      <w:rPr>
        <w:rFonts w:hint="default"/>
      </w:rPr>
    </w:lvl>
  </w:abstractNum>
  <w:abstractNum w:abstractNumId="33" w15:restartNumberingAfterBreak="0">
    <w:nsid w:val="69E2512E"/>
    <w:multiLevelType w:val="multilevel"/>
    <w:tmpl w:val="01AA52B8"/>
    <w:lvl w:ilvl="0">
      <w:start w:val="1"/>
      <w:numFmt w:val="decimal"/>
      <w:lvlText w:val="%1."/>
      <w:lvlJc w:val="left"/>
      <w:pPr>
        <w:tabs>
          <w:tab w:val="num" w:pos="867"/>
        </w:tabs>
        <w:ind w:left="867" w:hanging="435"/>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4" w15:restartNumberingAfterBreak="0">
    <w:nsid w:val="6AD8301B"/>
    <w:multiLevelType w:val="singleLevel"/>
    <w:tmpl w:val="0C0A0013"/>
    <w:lvl w:ilvl="0">
      <w:start w:val="5"/>
      <w:numFmt w:val="upperRoman"/>
      <w:lvlText w:val="%1."/>
      <w:lvlJc w:val="left"/>
      <w:pPr>
        <w:ind w:left="720" w:hanging="360"/>
      </w:pPr>
      <w:rPr>
        <w:rFonts w:hint="default"/>
      </w:rPr>
    </w:lvl>
  </w:abstractNum>
  <w:abstractNum w:abstractNumId="35" w15:restartNumberingAfterBreak="0">
    <w:nsid w:val="6F8A626D"/>
    <w:multiLevelType w:val="hybridMultilevel"/>
    <w:tmpl w:val="D98A07E2"/>
    <w:lvl w:ilvl="0" w:tplc="D26AB866">
      <w:start w:val="1"/>
      <w:numFmt w:val="low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6" w15:restartNumberingAfterBreak="0">
    <w:nsid w:val="7D4210B2"/>
    <w:multiLevelType w:val="hybridMultilevel"/>
    <w:tmpl w:val="54444444"/>
    <w:lvl w:ilvl="0" w:tplc="6330862C">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8"/>
  </w:num>
  <w:num w:numId="4">
    <w:abstractNumId w:val="25"/>
  </w:num>
  <w:num w:numId="5">
    <w:abstractNumId w:val="6"/>
  </w:num>
  <w:num w:numId="6">
    <w:abstractNumId w:val="11"/>
  </w:num>
  <w:num w:numId="7">
    <w:abstractNumId w:val="31"/>
  </w:num>
  <w:num w:numId="8">
    <w:abstractNumId w:val="32"/>
  </w:num>
  <w:num w:numId="9">
    <w:abstractNumId w:val="4"/>
  </w:num>
  <w:num w:numId="10">
    <w:abstractNumId w:val="33"/>
  </w:num>
  <w:num w:numId="11">
    <w:abstractNumId w:val="7"/>
  </w:num>
  <w:num w:numId="12">
    <w:abstractNumId w:val="16"/>
  </w:num>
  <w:num w:numId="13">
    <w:abstractNumId w:val="1"/>
  </w:num>
  <w:num w:numId="14">
    <w:abstractNumId w:val="10"/>
  </w:num>
  <w:num w:numId="15">
    <w:abstractNumId w:val="3"/>
  </w:num>
  <w:num w:numId="16">
    <w:abstractNumId w:val="35"/>
  </w:num>
  <w:num w:numId="17">
    <w:abstractNumId w:val="34"/>
  </w:num>
  <w:num w:numId="18">
    <w:abstractNumId w:val="29"/>
  </w:num>
  <w:num w:numId="19">
    <w:abstractNumId w:val="13"/>
  </w:num>
  <w:num w:numId="20">
    <w:abstractNumId w:val="23"/>
  </w:num>
  <w:num w:numId="21">
    <w:abstractNumId w:val="24"/>
  </w:num>
  <w:num w:numId="22">
    <w:abstractNumId w:val="9"/>
  </w:num>
  <w:num w:numId="23">
    <w:abstractNumId w:val="19"/>
  </w:num>
  <w:num w:numId="24">
    <w:abstractNumId w:val="30"/>
  </w:num>
  <w:num w:numId="25">
    <w:abstractNumId w:val="15"/>
  </w:num>
  <w:num w:numId="26">
    <w:abstractNumId w:val="2"/>
  </w:num>
  <w:num w:numId="27">
    <w:abstractNumId w:val="26"/>
  </w:num>
  <w:num w:numId="28">
    <w:abstractNumId w:val="20"/>
  </w:num>
  <w:num w:numId="29">
    <w:abstractNumId w:val="21"/>
  </w:num>
  <w:num w:numId="30">
    <w:abstractNumId w:val="0"/>
  </w:num>
  <w:num w:numId="31">
    <w:abstractNumId w:val="12"/>
  </w:num>
  <w:num w:numId="32">
    <w:abstractNumId w:val="8"/>
  </w:num>
  <w:num w:numId="33">
    <w:abstractNumId w:val="22"/>
  </w:num>
  <w:num w:numId="34">
    <w:abstractNumId w:val="14"/>
  </w:num>
  <w:num w:numId="35">
    <w:abstractNumId w:val="5"/>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580"/>
    <w:rsid w:val="00003419"/>
    <w:rsid w:val="00017C2E"/>
    <w:rsid w:val="000313CD"/>
    <w:rsid w:val="00033D91"/>
    <w:rsid w:val="00035DBB"/>
    <w:rsid w:val="000403B1"/>
    <w:rsid w:val="00043223"/>
    <w:rsid w:val="000771DD"/>
    <w:rsid w:val="000878C0"/>
    <w:rsid w:val="00091760"/>
    <w:rsid w:val="000935B3"/>
    <w:rsid w:val="000A1E1E"/>
    <w:rsid w:val="001105C0"/>
    <w:rsid w:val="0012559D"/>
    <w:rsid w:val="00130D4D"/>
    <w:rsid w:val="0013560A"/>
    <w:rsid w:val="0013683D"/>
    <w:rsid w:val="00136BC3"/>
    <w:rsid w:val="001853FE"/>
    <w:rsid w:val="001B4193"/>
    <w:rsid w:val="001C1763"/>
    <w:rsid w:val="001C737A"/>
    <w:rsid w:val="001D0E48"/>
    <w:rsid w:val="001D3BCD"/>
    <w:rsid w:val="001D6810"/>
    <w:rsid w:val="001E2F97"/>
    <w:rsid w:val="001E3B7B"/>
    <w:rsid w:val="001E4AFA"/>
    <w:rsid w:val="001E5528"/>
    <w:rsid w:val="001F556C"/>
    <w:rsid w:val="00202947"/>
    <w:rsid w:val="002145FC"/>
    <w:rsid w:val="00222AAF"/>
    <w:rsid w:val="002366AA"/>
    <w:rsid w:val="00243123"/>
    <w:rsid w:val="00245853"/>
    <w:rsid w:val="00247401"/>
    <w:rsid w:val="00285364"/>
    <w:rsid w:val="002E0700"/>
    <w:rsid w:val="002E3DB7"/>
    <w:rsid w:val="003036EB"/>
    <w:rsid w:val="003118C1"/>
    <w:rsid w:val="00320845"/>
    <w:rsid w:val="0032788A"/>
    <w:rsid w:val="003338B6"/>
    <w:rsid w:val="00342C09"/>
    <w:rsid w:val="00351F4A"/>
    <w:rsid w:val="0036032D"/>
    <w:rsid w:val="00372F1F"/>
    <w:rsid w:val="00384F6B"/>
    <w:rsid w:val="0038512E"/>
    <w:rsid w:val="00385CAE"/>
    <w:rsid w:val="003B1355"/>
    <w:rsid w:val="003B7165"/>
    <w:rsid w:val="003D4115"/>
    <w:rsid w:val="003F038F"/>
    <w:rsid w:val="003F2F86"/>
    <w:rsid w:val="003F6EDB"/>
    <w:rsid w:val="00416F1A"/>
    <w:rsid w:val="00421550"/>
    <w:rsid w:val="00451723"/>
    <w:rsid w:val="00453AA6"/>
    <w:rsid w:val="004710B9"/>
    <w:rsid w:val="004713A2"/>
    <w:rsid w:val="004720B0"/>
    <w:rsid w:val="00487929"/>
    <w:rsid w:val="0049040B"/>
    <w:rsid w:val="0049797C"/>
    <w:rsid w:val="004A02F1"/>
    <w:rsid w:val="004A0556"/>
    <w:rsid w:val="004B6B3D"/>
    <w:rsid w:val="004B7624"/>
    <w:rsid w:val="004C04ED"/>
    <w:rsid w:val="004C06A4"/>
    <w:rsid w:val="004C0CCC"/>
    <w:rsid w:val="004D5293"/>
    <w:rsid w:val="004E4B7E"/>
    <w:rsid w:val="004E5269"/>
    <w:rsid w:val="005016D7"/>
    <w:rsid w:val="00507CAF"/>
    <w:rsid w:val="005143F7"/>
    <w:rsid w:val="005425D2"/>
    <w:rsid w:val="00560DC8"/>
    <w:rsid w:val="0058464E"/>
    <w:rsid w:val="0058490F"/>
    <w:rsid w:val="005A1276"/>
    <w:rsid w:val="005E35B9"/>
    <w:rsid w:val="005E4C43"/>
    <w:rsid w:val="005F7188"/>
    <w:rsid w:val="0060068F"/>
    <w:rsid w:val="006453F0"/>
    <w:rsid w:val="00647363"/>
    <w:rsid w:val="006518A8"/>
    <w:rsid w:val="006577EA"/>
    <w:rsid w:val="00675C21"/>
    <w:rsid w:val="00690882"/>
    <w:rsid w:val="006B480B"/>
    <w:rsid w:val="006C1776"/>
    <w:rsid w:val="006E59C8"/>
    <w:rsid w:val="006E5C72"/>
    <w:rsid w:val="006F29DF"/>
    <w:rsid w:val="006F401F"/>
    <w:rsid w:val="0070670C"/>
    <w:rsid w:val="007221E3"/>
    <w:rsid w:val="00743DDC"/>
    <w:rsid w:val="0075221F"/>
    <w:rsid w:val="007554A1"/>
    <w:rsid w:val="007676CE"/>
    <w:rsid w:val="007855EE"/>
    <w:rsid w:val="007A78D8"/>
    <w:rsid w:val="007B25E5"/>
    <w:rsid w:val="007B4D93"/>
    <w:rsid w:val="007C36B0"/>
    <w:rsid w:val="007D7A64"/>
    <w:rsid w:val="007E7AC3"/>
    <w:rsid w:val="007F04FD"/>
    <w:rsid w:val="007F1396"/>
    <w:rsid w:val="007F6592"/>
    <w:rsid w:val="007F6B01"/>
    <w:rsid w:val="0081280B"/>
    <w:rsid w:val="00814754"/>
    <w:rsid w:val="00826876"/>
    <w:rsid w:val="00831D84"/>
    <w:rsid w:val="0083276D"/>
    <w:rsid w:val="00836F03"/>
    <w:rsid w:val="008373DD"/>
    <w:rsid w:val="008614AA"/>
    <w:rsid w:val="00873FC5"/>
    <w:rsid w:val="008748EF"/>
    <w:rsid w:val="00897B04"/>
    <w:rsid w:val="008A4F0C"/>
    <w:rsid w:val="008C12B5"/>
    <w:rsid w:val="008E1F8B"/>
    <w:rsid w:val="008E770E"/>
    <w:rsid w:val="008F2C2F"/>
    <w:rsid w:val="00905F3D"/>
    <w:rsid w:val="009210B0"/>
    <w:rsid w:val="00933701"/>
    <w:rsid w:val="00934E18"/>
    <w:rsid w:val="00943D4D"/>
    <w:rsid w:val="00961556"/>
    <w:rsid w:val="009736E4"/>
    <w:rsid w:val="00974B1D"/>
    <w:rsid w:val="0098532D"/>
    <w:rsid w:val="00993C9A"/>
    <w:rsid w:val="009964FB"/>
    <w:rsid w:val="009C7EED"/>
    <w:rsid w:val="009D104F"/>
    <w:rsid w:val="009D17A6"/>
    <w:rsid w:val="009E5895"/>
    <w:rsid w:val="009F0A1E"/>
    <w:rsid w:val="009F1C8A"/>
    <w:rsid w:val="009F2772"/>
    <w:rsid w:val="009F426B"/>
    <w:rsid w:val="00A02B13"/>
    <w:rsid w:val="00A03A2C"/>
    <w:rsid w:val="00A05DB8"/>
    <w:rsid w:val="00A416D2"/>
    <w:rsid w:val="00A474E1"/>
    <w:rsid w:val="00A617D7"/>
    <w:rsid w:val="00AA2006"/>
    <w:rsid w:val="00AA3952"/>
    <w:rsid w:val="00AA5E4A"/>
    <w:rsid w:val="00AC61B5"/>
    <w:rsid w:val="00AD092C"/>
    <w:rsid w:val="00AD11CA"/>
    <w:rsid w:val="00AE6725"/>
    <w:rsid w:val="00AE7D9D"/>
    <w:rsid w:val="00B05610"/>
    <w:rsid w:val="00B15F01"/>
    <w:rsid w:val="00B769EB"/>
    <w:rsid w:val="00B915F4"/>
    <w:rsid w:val="00BC6AAC"/>
    <w:rsid w:val="00BD2729"/>
    <w:rsid w:val="00C20835"/>
    <w:rsid w:val="00C27BA2"/>
    <w:rsid w:val="00C4634D"/>
    <w:rsid w:val="00C47F4F"/>
    <w:rsid w:val="00C579BB"/>
    <w:rsid w:val="00C61B22"/>
    <w:rsid w:val="00C71767"/>
    <w:rsid w:val="00C72AB1"/>
    <w:rsid w:val="00C828D0"/>
    <w:rsid w:val="00C93FE3"/>
    <w:rsid w:val="00CB50BB"/>
    <w:rsid w:val="00CB5283"/>
    <w:rsid w:val="00CC4239"/>
    <w:rsid w:val="00CC5D3D"/>
    <w:rsid w:val="00CD145D"/>
    <w:rsid w:val="00CD60FB"/>
    <w:rsid w:val="00CF4E16"/>
    <w:rsid w:val="00CF6514"/>
    <w:rsid w:val="00CF7FA2"/>
    <w:rsid w:val="00D03CBC"/>
    <w:rsid w:val="00D1263B"/>
    <w:rsid w:val="00D17E97"/>
    <w:rsid w:val="00D34052"/>
    <w:rsid w:val="00D521BF"/>
    <w:rsid w:val="00D86338"/>
    <w:rsid w:val="00D9174C"/>
    <w:rsid w:val="00DD2C59"/>
    <w:rsid w:val="00DE39A9"/>
    <w:rsid w:val="00E10DB4"/>
    <w:rsid w:val="00E136A8"/>
    <w:rsid w:val="00E24AB7"/>
    <w:rsid w:val="00E24CD9"/>
    <w:rsid w:val="00E265B5"/>
    <w:rsid w:val="00E329DD"/>
    <w:rsid w:val="00E32EB2"/>
    <w:rsid w:val="00E35823"/>
    <w:rsid w:val="00E365D1"/>
    <w:rsid w:val="00E42878"/>
    <w:rsid w:val="00E62C6E"/>
    <w:rsid w:val="00E714C9"/>
    <w:rsid w:val="00EA2151"/>
    <w:rsid w:val="00EB19BD"/>
    <w:rsid w:val="00ED5F77"/>
    <w:rsid w:val="00EE2455"/>
    <w:rsid w:val="00EE7046"/>
    <w:rsid w:val="00EE7A75"/>
    <w:rsid w:val="00EF29AB"/>
    <w:rsid w:val="00EF5031"/>
    <w:rsid w:val="00F25ABB"/>
    <w:rsid w:val="00F544A4"/>
    <w:rsid w:val="00F63E94"/>
    <w:rsid w:val="00F81384"/>
    <w:rsid w:val="00FB39E8"/>
    <w:rsid w:val="00FC3B82"/>
    <w:rsid w:val="00FD0D35"/>
    <w:rsid w:val="00FD3781"/>
    <w:rsid w:val="00FE2074"/>
    <w:rsid w:val="00FE226A"/>
    <w:rsid w:val="00FF2580"/>
    <w:rsid w:val="00FF6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E16"/>
    <w:rPr>
      <w:lang w:val="es-ES_tradnl" w:eastAsia="es-ES"/>
    </w:rPr>
  </w:style>
  <w:style w:type="paragraph" w:styleId="Ttulo1">
    <w:name w:val="heading 1"/>
    <w:basedOn w:val="Normal"/>
    <w:next w:val="Normal"/>
    <w:link w:val="Ttulo1Car"/>
    <w:autoRedefine/>
    <w:qFormat/>
    <w:rsid w:val="009F1C8A"/>
    <w:pPr>
      <w:spacing w:line="240" w:lineRule="exact"/>
      <w:ind w:left="432"/>
      <w:outlineLvl w:val="0"/>
    </w:pPr>
    <w:rPr>
      <w:rFonts w:ascii="Arial" w:hAnsi="Arial"/>
      <w:u w:val="single"/>
    </w:rPr>
  </w:style>
  <w:style w:type="paragraph" w:styleId="Ttulo2">
    <w:name w:val="heading 2"/>
    <w:basedOn w:val="Normal"/>
    <w:next w:val="Normal"/>
    <w:link w:val="Ttulo2Car"/>
    <w:qFormat/>
    <w:rsid w:val="009F1C8A"/>
    <w:pPr>
      <w:keepNext/>
      <w:spacing w:line="240" w:lineRule="exact"/>
      <w:outlineLvl w:val="1"/>
    </w:pPr>
    <w:rPr>
      <w:rFonts w:ascii="Arial" w:hAnsi="Arial"/>
      <w:u w:val="single"/>
    </w:rPr>
  </w:style>
  <w:style w:type="paragraph" w:styleId="Ttulo3">
    <w:name w:val="heading 3"/>
    <w:basedOn w:val="Normal"/>
    <w:next w:val="Normal"/>
    <w:qFormat/>
    <w:rsid w:val="00961556"/>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F1C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329DD"/>
    <w:pPr>
      <w:jc w:val="center"/>
    </w:pPr>
    <w:rPr>
      <w:rFonts w:ascii="Courier" w:hAnsi="Courier"/>
      <w:b/>
      <w:sz w:val="24"/>
      <w:lang w:val="es-ES_tradnl" w:eastAsia="es-ES"/>
    </w:rPr>
  </w:style>
  <w:style w:type="paragraph" w:customStyle="1" w:styleId="P1">
    <w:name w:val="P1"/>
    <w:rsid w:val="00E329DD"/>
    <w:rPr>
      <w:rFonts w:ascii="LinePrinter" w:hAnsi="LinePrinter"/>
      <w:sz w:val="17"/>
      <w:lang w:val="es-ES_tradnl" w:eastAsia="es-ES"/>
    </w:rPr>
  </w:style>
  <w:style w:type="paragraph" w:customStyle="1" w:styleId="P2">
    <w:name w:val="P2"/>
    <w:rsid w:val="00E329DD"/>
    <w:pPr>
      <w:ind w:left="432"/>
      <w:jc w:val="both"/>
    </w:pPr>
    <w:rPr>
      <w:rFonts w:ascii="LinePrinter" w:hAnsi="LinePrinter"/>
      <w:sz w:val="17"/>
      <w:lang w:val="es-ES_tradnl" w:eastAsia="es-ES"/>
    </w:rPr>
  </w:style>
  <w:style w:type="paragraph" w:customStyle="1" w:styleId="P3">
    <w:name w:val="P3"/>
    <w:rsid w:val="00E329DD"/>
    <w:pPr>
      <w:tabs>
        <w:tab w:val="left" w:pos="706"/>
      </w:tabs>
      <w:ind w:left="864" w:hanging="432"/>
      <w:jc w:val="both"/>
    </w:pPr>
    <w:rPr>
      <w:rFonts w:ascii="LinePrinter" w:hAnsi="LinePrinter"/>
      <w:sz w:val="17"/>
      <w:lang w:val="es-ES_tradnl" w:eastAsia="es-ES"/>
    </w:rPr>
  </w:style>
  <w:style w:type="paragraph" w:customStyle="1" w:styleId="P4">
    <w:name w:val="P4"/>
    <w:rsid w:val="00E329DD"/>
    <w:pPr>
      <w:ind w:left="864"/>
      <w:jc w:val="both"/>
    </w:pPr>
    <w:rPr>
      <w:rFonts w:ascii="LinePrinter" w:hAnsi="LinePrinter"/>
      <w:sz w:val="17"/>
      <w:lang w:val="es-ES_tradnl" w:eastAsia="es-ES"/>
    </w:rPr>
  </w:style>
  <w:style w:type="paragraph" w:customStyle="1" w:styleId="C1">
    <w:name w:val="C1"/>
    <w:rsid w:val="00E329D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E329D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E329DD"/>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E329DD"/>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E329DD"/>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E329DD"/>
    <w:pPr>
      <w:tabs>
        <w:tab w:val="decimal" w:pos="4752"/>
      </w:tabs>
      <w:spacing w:line="240" w:lineRule="exact"/>
    </w:pPr>
    <w:rPr>
      <w:rFonts w:ascii="CubicPS" w:hAnsi="CubicPS"/>
      <w:sz w:val="17"/>
      <w:lang w:val="es-ES_tradnl" w:eastAsia="es-ES"/>
    </w:rPr>
  </w:style>
  <w:style w:type="paragraph" w:customStyle="1" w:styleId="D2">
    <w:name w:val="D2"/>
    <w:rsid w:val="00E329DD"/>
    <w:pPr>
      <w:tabs>
        <w:tab w:val="decimal" w:pos="4752"/>
      </w:tabs>
      <w:spacing w:line="240" w:lineRule="exact"/>
    </w:pPr>
    <w:rPr>
      <w:rFonts w:ascii="CubicPS" w:hAnsi="CubicPS"/>
      <w:sz w:val="17"/>
      <w:lang w:val="es-ES_tradnl" w:eastAsia="es-ES"/>
    </w:rPr>
  </w:style>
  <w:style w:type="paragraph" w:customStyle="1" w:styleId="J1">
    <w:name w:val="J1"/>
    <w:rsid w:val="00E329DD"/>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E329DD"/>
    <w:pPr>
      <w:ind w:left="1296" w:hanging="432"/>
      <w:jc w:val="both"/>
    </w:pPr>
    <w:rPr>
      <w:rFonts w:ascii="LinePrinter" w:hAnsi="LinePrinter"/>
      <w:sz w:val="17"/>
      <w:lang w:val="es-ES_tradnl" w:eastAsia="es-ES"/>
    </w:rPr>
  </w:style>
  <w:style w:type="paragraph" w:customStyle="1" w:styleId="J2">
    <w:name w:val="J2"/>
    <w:rsid w:val="00E329DD"/>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E329DD"/>
    <w:pPr>
      <w:ind w:left="1296"/>
      <w:jc w:val="both"/>
    </w:pPr>
    <w:rPr>
      <w:rFonts w:ascii="LinePrinter" w:hAnsi="LinePrinter"/>
      <w:sz w:val="17"/>
      <w:lang w:val="es-ES_tradnl" w:eastAsia="es-ES"/>
    </w:rPr>
  </w:style>
  <w:style w:type="paragraph" w:customStyle="1" w:styleId="P7">
    <w:name w:val="P7"/>
    <w:rsid w:val="00E329DD"/>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E329DD"/>
    <w:pPr>
      <w:tabs>
        <w:tab w:val="center" w:pos="4419"/>
        <w:tab w:val="right" w:pos="8838"/>
      </w:tabs>
    </w:pPr>
  </w:style>
  <w:style w:type="paragraph" w:styleId="Encabezado">
    <w:name w:val="header"/>
    <w:basedOn w:val="Normal"/>
    <w:rsid w:val="00E329DD"/>
    <w:pPr>
      <w:tabs>
        <w:tab w:val="center" w:pos="4419"/>
        <w:tab w:val="right" w:pos="8838"/>
      </w:tabs>
    </w:pPr>
  </w:style>
  <w:style w:type="paragraph" w:styleId="Textosinformato">
    <w:name w:val="Plain Text"/>
    <w:basedOn w:val="Normal"/>
    <w:rsid w:val="00E329DD"/>
    <w:rPr>
      <w:rFonts w:ascii="Courier New" w:hAnsi="Courier New"/>
      <w:lang w:val="es-MX"/>
    </w:rPr>
  </w:style>
  <w:style w:type="paragraph" w:styleId="Mapadeldocumento">
    <w:name w:val="Document Map"/>
    <w:basedOn w:val="Normal"/>
    <w:semiHidden/>
    <w:rsid w:val="00E329DD"/>
    <w:pPr>
      <w:shd w:val="clear" w:color="auto" w:fill="000080"/>
    </w:pPr>
    <w:rPr>
      <w:rFonts w:ascii="Tahoma" w:hAnsi="Tahoma"/>
    </w:rPr>
  </w:style>
  <w:style w:type="paragraph" w:customStyle="1" w:styleId="p20">
    <w:name w:val="p2"/>
    <w:basedOn w:val="Normal"/>
    <w:rsid w:val="00E329DD"/>
    <w:pPr>
      <w:ind w:left="432"/>
    </w:pPr>
    <w:rPr>
      <w:rFonts w:ascii="LinePrinter" w:hAnsi="LinePrinter"/>
      <w:sz w:val="17"/>
    </w:rPr>
  </w:style>
  <w:style w:type="paragraph" w:styleId="Textonotapie">
    <w:name w:val="footnote text"/>
    <w:basedOn w:val="Normal"/>
    <w:semiHidden/>
    <w:rsid w:val="00E329DD"/>
  </w:style>
  <w:style w:type="character" w:styleId="Refdenotaalpie">
    <w:name w:val="footnote reference"/>
    <w:basedOn w:val="Fuentedeprrafopredeter"/>
    <w:semiHidden/>
    <w:rsid w:val="00E329DD"/>
    <w:rPr>
      <w:vertAlign w:val="superscript"/>
    </w:rPr>
  </w:style>
  <w:style w:type="paragraph" w:styleId="Textoindependiente2">
    <w:name w:val="Body Text 2"/>
    <w:basedOn w:val="Normal"/>
    <w:link w:val="Textoindependiente2Car"/>
    <w:rsid w:val="00961556"/>
    <w:pPr>
      <w:spacing w:after="120" w:line="480" w:lineRule="auto"/>
    </w:pPr>
  </w:style>
  <w:style w:type="paragraph" w:styleId="Textoindependiente3">
    <w:name w:val="Body Text 3"/>
    <w:basedOn w:val="Normal"/>
    <w:rsid w:val="00961556"/>
    <w:pPr>
      <w:spacing w:after="120"/>
    </w:pPr>
    <w:rPr>
      <w:sz w:val="16"/>
      <w:szCs w:val="16"/>
    </w:rPr>
  </w:style>
  <w:style w:type="paragraph" w:customStyle="1" w:styleId="Estilo1">
    <w:name w:val="Estilo1"/>
    <w:basedOn w:val="Normal"/>
    <w:autoRedefine/>
    <w:rsid w:val="00961556"/>
    <w:pPr>
      <w:ind w:left="432"/>
      <w:jc w:val="both"/>
    </w:pPr>
    <w:rPr>
      <w:rFonts w:ascii="Arial" w:hAnsi="Arial"/>
      <w:szCs w:val="24"/>
    </w:rPr>
  </w:style>
  <w:style w:type="character" w:styleId="Refdenotaalfinal">
    <w:name w:val="endnote reference"/>
    <w:basedOn w:val="Fuentedeprrafopredeter"/>
    <w:semiHidden/>
    <w:rsid w:val="003D4115"/>
    <w:rPr>
      <w:vertAlign w:val="superscript"/>
    </w:rPr>
  </w:style>
  <w:style w:type="paragraph" w:styleId="Textodeglobo">
    <w:name w:val="Balloon Text"/>
    <w:basedOn w:val="Normal"/>
    <w:semiHidden/>
    <w:rsid w:val="004C04ED"/>
    <w:rPr>
      <w:rFonts w:ascii="Tahoma" w:hAnsi="Tahoma" w:cs="Tahoma"/>
      <w:sz w:val="16"/>
      <w:szCs w:val="16"/>
    </w:rPr>
  </w:style>
  <w:style w:type="character" w:customStyle="1" w:styleId="PiedepginaCar">
    <w:name w:val="Pie de página Car"/>
    <w:basedOn w:val="Fuentedeprrafopredeter"/>
    <w:link w:val="Piedepgina"/>
    <w:rsid w:val="00B05610"/>
    <w:rPr>
      <w:lang w:val="es-ES_tradnl" w:eastAsia="es-ES"/>
    </w:rPr>
  </w:style>
  <w:style w:type="character" w:customStyle="1" w:styleId="Textoindependiente2Car">
    <w:name w:val="Texto independiente 2 Car"/>
    <w:basedOn w:val="Fuentedeprrafopredeter"/>
    <w:link w:val="Textoindependiente2"/>
    <w:rsid w:val="001E4AFA"/>
    <w:rPr>
      <w:lang w:val="es-ES_tradnl" w:eastAsia="es-ES"/>
    </w:rPr>
  </w:style>
  <w:style w:type="paragraph" w:styleId="Prrafodelista">
    <w:name w:val="List Paragraph"/>
    <w:basedOn w:val="Normal"/>
    <w:uiPriority w:val="34"/>
    <w:qFormat/>
    <w:rsid w:val="00351F4A"/>
    <w:pPr>
      <w:ind w:left="708"/>
    </w:pPr>
  </w:style>
  <w:style w:type="character" w:customStyle="1" w:styleId="Ttulo8Car">
    <w:name w:val="Título 8 Car"/>
    <w:basedOn w:val="Fuentedeprrafopredeter"/>
    <w:link w:val="Ttulo8"/>
    <w:uiPriority w:val="9"/>
    <w:semiHidden/>
    <w:rsid w:val="009F1C8A"/>
    <w:rPr>
      <w:rFonts w:asciiTheme="majorHAnsi" w:eastAsiaTheme="majorEastAsia" w:hAnsiTheme="majorHAnsi" w:cstheme="majorBidi"/>
      <w:color w:val="404040" w:themeColor="text1" w:themeTint="BF"/>
      <w:lang w:val="es-ES_tradnl" w:eastAsia="es-ES"/>
    </w:rPr>
  </w:style>
  <w:style w:type="character" w:customStyle="1" w:styleId="Ttulo1Car">
    <w:name w:val="Título 1 Car"/>
    <w:basedOn w:val="Fuentedeprrafopredeter"/>
    <w:link w:val="Ttulo1"/>
    <w:rsid w:val="009F1C8A"/>
    <w:rPr>
      <w:rFonts w:ascii="Arial" w:hAnsi="Arial"/>
      <w:u w:val="single"/>
      <w:lang w:val="es-ES_tradnl" w:eastAsia="es-ES"/>
    </w:rPr>
  </w:style>
  <w:style w:type="character" w:customStyle="1" w:styleId="Ttulo2Car">
    <w:name w:val="Título 2 Car"/>
    <w:basedOn w:val="Fuentedeprrafopredeter"/>
    <w:link w:val="Ttulo2"/>
    <w:rsid w:val="009F1C8A"/>
    <w:rPr>
      <w:rFonts w:ascii="Arial" w:hAnsi="Arial"/>
      <w:u w:val="single"/>
      <w:lang w:val="es-ES_tradnl" w:eastAsia="es-ES"/>
    </w:rPr>
  </w:style>
  <w:style w:type="paragraph" w:styleId="Sangradetextonormal">
    <w:name w:val="Body Text Indent"/>
    <w:basedOn w:val="Normal"/>
    <w:link w:val="SangradetextonormalCar"/>
    <w:rsid w:val="009F1C8A"/>
    <w:pPr>
      <w:spacing w:line="240" w:lineRule="exact"/>
      <w:ind w:left="864"/>
    </w:pPr>
    <w:rPr>
      <w:rFonts w:ascii="Arial" w:hAnsi="Arial"/>
    </w:rPr>
  </w:style>
  <w:style w:type="character" w:customStyle="1" w:styleId="SangradetextonormalCar">
    <w:name w:val="Sangría de texto normal Car"/>
    <w:basedOn w:val="Fuentedeprrafopredeter"/>
    <w:link w:val="Sangradetextonormal"/>
    <w:rsid w:val="009F1C8A"/>
    <w:rPr>
      <w:rFonts w:ascii="Arial" w:hAnsi="Arial"/>
      <w:lang w:val="es-ES_tradnl" w:eastAsia="es-ES"/>
    </w:rPr>
  </w:style>
  <w:style w:type="paragraph" w:styleId="Sangra2detindependiente">
    <w:name w:val="Body Text Indent 2"/>
    <w:basedOn w:val="Normal"/>
    <w:link w:val="Sangra2detindependienteCar"/>
    <w:rsid w:val="009F1C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F1C8A"/>
    <w:rPr>
      <w:rFonts w:ascii="Arial" w:hAnsi="Arial"/>
      <w:lang w:val="es-ES_tradnl" w:eastAsia="es-ES"/>
    </w:rPr>
  </w:style>
  <w:style w:type="paragraph" w:styleId="Sangra3detindependiente">
    <w:name w:val="Body Text Indent 3"/>
    <w:basedOn w:val="Normal"/>
    <w:link w:val="Sangra3detindependienteCar"/>
    <w:rsid w:val="009F1C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F1C8A"/>
    <w:rPr>
      <w:rFonts w:ascii="Arial" w:hAnsi="Arial"/>
      <w:lang w:val="es-ES_tradnl" w:eastAsia="es-ES"/>
    </w:rPr>
  </w:style>
  <w:style w:type="paragraph" w:styleId="Textonotaalfinal">
    <w:name w:val="endnote text"/>
    <w:basedOn w:val="Normal"/>
    <w:link w:val="TextonotaalfinalCar"/>
    <w:semiHidden/>
    <w:rsid w:val="009F1C8A"/>
  </w:style>
  <w:style w:type="character" w:customStyle="1" w:styleId="TextonotaalfinalCar">
    <w:name w:val="Texto nota al final Car"/>
    <w:basedOn w:val="Fuentedeprrafopredeter"/>
    <w:link w:val="Textonotaalfinal"/>
    <w:semiHidden/>
    <w:rsid w:val="009F1C8A"/>
    <w:rPr>
      <w:lang w:val="es-ES_tradnl" w:eastAsia="es-ES"/>
    </w:rPr>
  </w:style>
  <w:style w:type="paragraph" w:customStyle="1" w:styleId="Default">
    <w:name w:val="Default"/>
    <w:rsid w:val="003B71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0477">
      <w:bodyDiv w:val="1"/>
      <w:marLeft w:val="0"/>
      <w:marRight w:val="0"/>
      <w:marTop w:val="0"/>
      <w:marBottom w:val="0"/>
      <w:divBdr>
        <w:top w:val="none" w:sz="0" w:space="0" w:color="auto"/>
        <w:left w:val="none" w:sz="0" w:space="0" w:color="auto"/>
        <w:bottom w:val="none" w:sz="0" w:space="0" w:color="auto"/>
        <w:right w:val="none" w:sz="0" w:space="0" w:color="auto"/>
      </w:divBdr>
    </w:div>
    <w:div w:id="7418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DC3C-0188-4B55-9E1F-84E9B66A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5503</Words>
  <Characters>31151</Characters>
  <Application>Microsoft Office Word</Application>
  <DocSecurity>0</DocSecurity>
  <Lines>759</Lines>
  <Paragraphs>315</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Licenciatura en Ingeniería Química</dc:subject>
  <dc:creator>Dirección de Sistemas Escolares</dc:creator>
  <cp:keywords>Depto. de Registro Académico</cp:keywords>
  <cp:lastModifiedBy>Jesus Garcia Vargas</cp:lastModifiedBy>
  <cp:revision>7</cp:revision>
  <cp:lastPrinted>2020-07-01T17:50:00Z</cp:lastPrinted>
  <dcterms:created xsi:type="dcterms:W3CDTF">2020-07-01T17:36:00Z</dcterms:created>
  <dcterms:modified xsi:type="dcterms:W3CDTF">2020-08-27T02:33:00Z</dcterms:modified>
</cp:coreProperties>
</file>